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4F4" w:rsidRDefault="008504F4" w:rsidP="008504F4">
      <w:pPr>
        <w:pStyle w:val="22"/>
        <w:shd w:val="clear" w:color="auto" w:fill="auto"/>
        <w:spacing w:before="0" w:after="0" w:line="260" w:lineRule="exact"/>
        <w:jc w:val="right"/>
      </w:pPr>
      <w:r>
        <w:rPr>
          <w:noProof/>
          <w:lang w:eastAsia="ru-RU"/>
        </w:rPr>
        <w:drawing>
          <wp:anchor distT="26035" distB="60960" distL="63500" distR="2228215" simplePos="0" relativeHeight="25165619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-481965</wp:posOffset>
            </wp:positionV>
            <wp:extent cx="533400" cy="609600"/>
            <wp:effectExtent l="19050" t="0" r="0" b="0"/>
            <wp:wrapSquare wrapText="right"/>
            <wp:docPr id="2" name="Рисунок 2" descr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504F4" w:rsidRDefault="00E1537D" w:rsidP="008504F4">
      <w:pPr>
        <w:pStyle w:val="a3"/>
      </w:pPr>
      <w:r>
        <w:rPr>
          <w:lang w:bidi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8.45pt;margin-top:17.4pt;width:176.55pt;height:68.5pt;z-index:-251659264;mso-wrap-distance-left:12.7pt;mso-wrap-distance-right:353.75pt;mso-position-horizontal-relative:margin" filled="f" stroked="f">
            <v:textbox style="mso-next-textbox:#_x0000_s1026;mso-fit-shape-to-text:t" inset="0,0,0,0">
              <w:txbxContent>
                <w:p w:rsidR="008504F4" w:rsidRPr="00750E34" w:rsidRDefault="008504F4" w:rsidP="008504F4">
                  <w:pPr>
                    <w:pStyle w:val="30"/>
                    <w:shd w:val="clear" w:color="auto" w:fill="auto"/>
                    <w:spacing w:line="274" w:lineRule="exact"/>
                    <w:ind w:left="20"/>
                    <w:rPr>
                      <w:b w:val="0"/>
                      <w:sz w:val="20"/>
                      <w:szCs w:val="20"/>
                    </w:rPr>
                  </w:pPr>
                  <w:r w:rsidRPr="00750E34">
                    <w:rPr>
                      <w:rStyle w:val="3Exact"/>
                      <w:sz w:val="20"/>
                      <w:szCs w:val="20"/>
                      <w:lang w:val="uk-UA" w:eastAsia="uk-UA" w:bidi="uk-UA"/>
                    </w:rPr>
                    <w:t>АДМІНІСТРАЦІЯ</w:t>
                  </w:r>
                  <w:r w:rsidRPr="00750E34">
                    <w:rPr>
                      <w:rStyle w:val="3Exact"/>
                      <w:sz w:val="20"/>
                      <w:szCs w:val="20"/>
                      <w:lang w:val="uk-UA" w:eastAsia="uk-UA" w:bidi="uk-UA"/>
                    </w:rPr>
                    <w:br/>
                    <w:t>МІРНОВСЬКОГО</w:t>
                  </w:r>
                  <w:r w:rsidRPr="00750E34">
                    <w:rPr>
                      <w:rStyle w:val="3Exact"/>
                      <w:sz w:val="20"/>
                      <w:szCs w:val="20"/>
                      <w:lang w:val="uk-UA" w:eastAsia="uk-UA" w:bidi="uk-UA"/>
                    </w:rPr>
                    <w:br/>
                    <w:t>СІЛЬСЬКОГО ПОСЕЛЕННЯ</w:t>
                  </w:r>
                  <w:r w:rsidRPr="00750E34">
                    <w:rPr>
                      <w:rStyle w:val="3Exact"/>
                      <w:sz w:val="20"/>
                      <w:szCs w:val="20"/>
                      <w:lang w:val="uk-UA" w:eastAsia="uk-UA" w:bidi="uk-UA"/>
                    </w:rPr>
                    <w:br/>
                    <w:t>СІМФЕРОПОЛЬСЬКОГО РАЙОНУ</w:t>
                  </w:r>
                  <w:r w:rsidRPr="00750E34">
                    <w:rPr>
                      <w:rStyle w:val="3Exact"/>
                      <w:sz w:val="20"/>
                      <w:szCs w:val="20"/>
                      <w:lang w:val="uk-UA" w:eastAsia="uk-UA" w:bidi="uk-UA"/>
                    </w:rPr>
                    <w:br/>
                    <w:t>РЕСПУБЛІКИ КРИМ</w:t>
                  </w:r>
                </w:p>
              </w:txbxContent>
            </v:textbox>
            <w10:wrap type="topAndBottom" anchorx="margin"/>
          </v:shape>
        </w:pict>
      </w:r>
      <w:r>
        <w:rPr>
          <w:lang w:bidi="ru-RU"/>
        </w:rPr>
        <w:pict>
          <v:shape id="_x0000_s1028" type="#_x0000_t202" style="position:absolute;margin-left:313pt;margin-top:13.85pt;width:150.1pt;height:68.5pt;z-index:-251658240;mso-wrap-distance-left:349.9pt;mso-wrap-distance-right:9.1pt;mso-wrap-distance-bottom:11.15pt;mso-position-horizontal-relative:margin" filled="f" stroked="f">
            <v:textbox style="mso-next-textbox:#_x0000_s1028;mso-fit-shape-to-text:t" inset="0,0,0,0">
              <w:txbxContent>
                <w:p w:rsidR="008504F4" w:rsidRPr="00750E34" w:rsidRDefault="008504F4" w:rsidP="008504F4">
                  <w:pPr>
                    <w:pStyle w:val="30"/>
                    <w:shd w:val="clear" w:color="auto" w:fill="auto"/>
                    <w:spacing w:line="274" w:lineRule="exact"/>
                    <w:rPr>
                      <w:b w:val="0"/>
                      <w:sz w:val="20"/>
                      <w:szCs w:val="20"/>
                    </w:rPr>
                  </w:pPr>
                  <w:r w:rsidRPr="00750E34">
                    <w:rPr>
                      <w:rStyle w:val="3Exact"/>
                      <w:sz w:val="20"/>
                      <w:szCs w:val="20"/>
                    </w:rPr>
                    <w:t>КЪЫРЫМ ДЖУМХУРИЕТИ</w:t>
                  </w:r>
                  <w:r w:rsidRPr="00750E34">
                    <w:rPr>
                      <w:rStyle w:val="3Exact"/>
                      <w:sz w:val="20"/>
                      <w:szCs w:val="20"/>
                    </w:rPr>
                    <w:br/>
                    <w:t>СИМФЕРОПОЛЬ БОЛЮГИ</w:t>
                  </w:r>
                  <w:r w:rsidRPr="00750E34">
                    <w:rPr>
                      <w:rStyle w:val="3Exact"/>
                      <w:sz w:val="20"/>
                      <w:szCs w:val="20"/>
                    </w:rPr>
                    <w:br/>
                  </w:r>
                  <w:proofErr w:type="gramStart"/>
                  <w:r w:rsidRPr="00750E34">
                    <w:rPr>
                      <w:rStyle w:val="3Exact"/>
                      <w:sz w:val="20"/>
                      <w:szCs w:val="20"/>
                    </w:rPr>
                    <w:t>МИРНОЕ</w:t>
                  </w:r>
                  <w:proofErr w:type="gramEnd"/>
                  <w:r w:rsidRPr="00750E34">
                    <w:rPr>
                      <w:rStyle w:val="3Exact"/>
                      <w:sz w:val="20"/>
                      <w:szCs w:val="20"/>
                    </w:rPr>
                    <w:t xml:space="preserve"> КОЙ</w:t>
                  </w:r>
                  <w:r w:rsidRPr="00750E34">
                    <w:rPr>
                      <w:rStyle w:val="3Exact"/>
                      <w:sz w:val="20"/>
                      <w:szCs w:val="20"/>
                    </w:rPr>
                    <w:br/>
                    <w:t>КЪАСАБАСЫНЫНЪ</w:t>
                  </w:r>
                  <w:r w:rsidRPr="00750E34">
                    <w:rPr>
                      <w:rStyle w:val="3Exact"/>
                      <w:sz w:val="20"/>
                      <w:szCs w:val="20"/>
                    </w:rPr>
                    <w:br/>
                    <w:t>ИДАРЕСИ</w:t>
                  </w:r>
                </w:p>
              </w:txbxContent>
            </v:textbox>
            <w10:wrap type="topAndBottom" anchorx="margin"/>
          </v:shape>
        </w:pict>
      </w:r>
      <w:r>
        <w:rPr>
          <w:lang w:bidi="ru-RU"/>
        </w:rPr>
        <w:pict>
          <v:shape id="_x0000_s1027" type="#_x0000_t202" style="position:absolute;margin-left:158.1pt;margin-top:15.6pt;width:167.8pt;height:70.3pt;z-index:-251657216;mso-wrap-distance-left:176.65pt;mso-wrap-distance-right:181.9pt;mso-wrap-distance-bottom:11.2pt;mso-position-horizontal-relative:margin" filled="f" stroked="f">
            <v:textbox style="mso-next-textbox:#_x0000_s1027" inset="0,0,0,0">
              <w:txbxContent>
                <w:p w:rsidR="008504F4" w:rsidRPr="00750E34" w:rsidRDefault="008504F4" w:rsidP="008504F4">
                  <w:pPr>
                    <w:pStyle w:val="30"/>
                    <w:shd w:val="clear" w:color="auto" w:fill="auto"/>
                    <w:rPr>
                      <w:rStyle w:val="3Exact"/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750E34">
                    <w:rPr>
                      <w:rStyle w:val="3Exact"/>
                      <w:sz w:val="20"/>
                      <w:szCs w:val="20"/>
                      <w:lang w:val="uk-UA"/>
                    </w:rPr>
                    <w:t>АДМИНИСТРАЦИЯ</w:t>
                  </w:r>
                  <w:r w:rsidRPr="00750E34">
                    <w:rPr>
                      <w:rStyle w:val="3Exact"/>
                      <w:sz w:val="20"/>
                      <w:szCs w:val="20"/>
                    </w:rPr>
                    <w:br/>
                  </w:r>
                  <w:r w:rsidRPr="00750E34">
                    <w:rPr>
                      <w:rStyle w:val="3Exact"/>
                      <w:sz w:val="20"/>
                      <w:szCs w:val="20"/>
                      <w:lang w:val="uk-UA"/>
                    </w:rPr>
                    <w:t xml:space="preserve">МИРНОВСКОГО </w:t>
                  </w:r>
                </w:p>
                <w:p w:rsidR="008504F4" w:rsidRPr="00750E34" w:rsidRDefault="008504F4" w:rsidP="008504F4">
                  <w:pPr>
                    <w:pStyle w:val="30"/>
                    <w:shd w:val="clear" w:color="auto" w:fill="auto"/>
                    <w:spacing w:line="274" w:lineRule="exact"/>
                    <w:rPr>
                      <w:b w:val="0"/>
                      <w:sz w:val="20"/>
                      <w:szCs w:val="20"/>
                    </w:rPr>
                  </w:pPr>
                  <w:r w:rsidRPr="00750E34">
                    <w:rPr>
                      <w:rStyle w:val="3Exact"/>
                      <w:sz w:val="20"/>
                      <w:szCs w:val="20"/>
                      <w:lang w:val="uk-UA"/>
                    </w:rPr>
                    <w:t>СЕЛЬСКОГО</w:t>
                  </w:r>
                  <w:r w:rsidRPr="00750E34">
                    <w:rPr>
                      <w:rStyle w:val="3Exact"/>
                      <w:sz w:val="20"/>
                      <w:szCs w:val="20"/>
                    </w:rPr>
                    <w:t xml:space="preserve"> ПОСЕЛЕНИЯ </w:t>
                  </w:r>
                  <w:r w:rsidRPr="00750E34">
                    <w:rPr>
                      <w:rStyle w:val="3Exact"/>
                      <w:sz w:val="20"/>
                      <w:szCs w:val="20"/>
                    </w:rPr>
                    <w:br/>
                    <w:t>С</w:t>
                  </w:r>
                  <w:r w:rsidRPr="00750E34">
                    <w:rPr>
                      <w:rStyle w:val="3Exact"/>
                      <w:sz w:val="20"/>
                      <w:szCs w:val="20"/>
                      <w:lang w:val="uk-UA"/>
                    </w:rPr>
                    <w:t>ИМФЕРОПОЛЬСКОГО</w:t>
                  </w:r>
                  <w:r w:rsidRPr="00750E34">
                    <w:rPr>
                      <w:rStyle w:val="3Exact"/>
                      <w:sz w:val="20"/>
                      <w:szCs w:val="20"/>
                    </w:rPr>
                    <w:t xml:space="preserve"> РАЙОНА РЕСПУБЛИКИ КРЫМ</w:t>
                  </w:r>
                </w:p>
              </w:txbxContent>
            </v:textbox>
            <w10:wrap type="topAndBottom" anchorx="margin"/>
          </v:shape>
        </w:pict>
      </w:r>
    </w:p>
    <w:p w:rsidR="008504F4" w:rsidRDefault="008504F4" w:rsidP="008504F4">
      <w:pPr>
        <w:pStyle w:val="a3"/>
        <w:ind w:left="-142"/>
      </w:pPr>
      <w:r w:rsidRPr="002B0DDB">
        <w:rPr>
          <w:strike/>
          <w:outline/>
          <w:shadow/>
          <w:u w:val="single"/>
          <w:vertAlign w:val="superscript"/>
        </w:rPr>
        <w:t>_____________________________________________________________________________________________________</w:t>
      </w:r>
      <w:r>
        <w:rPr>
          <w:strike/>
          <w:outline/>
          <w:shadow/>
          <w:u w:val="single"/>
          <w:vertAlign w:val="superscript"/>
        </w:rPr>
        <w:t>______________________________________</w:t>
      </w:r>
      <w:r>
        <w:tab/>
      </w:r>
    </w:p>
    <w:p w:rsidR="008504F4" w:rsidRPr="006C2EC4" w:rsidRDefault="008504F4" w:rsidP="008504F4">
      <w:pPr>
        <w:pStyle w:val="a3"/>
        <w:ind w:left="-142"/>
        <w:rPr>
          <w:strike/>
          <w:outline/>
          <w:shadow/>
          <w:u w:val="single"/>
          <w:vertAlign w:val="superscript"/>
        </w:rPr>
      </w:pPr>
    </w:p>
    <w:p w:rsidR="008504F4" w:rsidRDefault="008504F4" w:rsidP="008504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C2F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B0366A" w:rsidRPr="00A7501B" w:rsidRDefault="00B0366A" w:rsidP="008504F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366A" w:rsidRPr="006473DA" w:rsidRDefault="00B0366A" w:rsidP="00A7501B">
      <w:pPr>
        <w:pStyle w:val="24"/>
        <w:keepNext/>
        <w:keepLines/>
        <w:shd w:val="clear" w:color="auto" w:fill="auto"/>
        <w:spacing w:line="240" w:lineRule="auto"/>
        <w:jc w:val="left"/>
        <w:rPr>
          <w:sz w:val="28"/>
          <w:szCs w:val="28"/>
          <w:lang w:eastAsia="uk-UA"/>
        </w:rPr>
      </w:pPr>
      <w:r>
        <w:rPr>
          <w:sz w:val="28"/>
          <w:szCs w:val="28"/>
        </w:rPr>
        <w:t>от «</w:t>
      </w:r>
      <w:r w:rsidR="002E07B9" w:rsidRPr="002E07B9">
        <w:rPr>
          <w:sz w:val="28"/>
          <w:szCs w:val="28"/>
        </w:rPr>
        <w:t>25</w:t>
      </w:r>
      <w:r w:rsidRPr="006473DA">
        <w:rPr>
          <w:sz w:val="28"/>
          <w:szCs w:val="28"/>
        </w:rPr>
        <w:t xml:space="preserve">» </w:t>
      </w:r>
      <w:r w:rsidR="002E07B9">
        <w:rPr>
          <w:sz w:val="28"/>
          <w:szCs w:val="28"/>
        </w:rPr>
        <w:t>июня</w:t>
      </w:r>
      <w:r w:rsidR="0013537B">
        <w:rPr>
          <w:sz w:val="28"/>
          <w:szCs w:val="28"/>
        </w:rPr>
        <w:t xml:space="preserve">  </w:t>
      </w:r>
      <w:r w:rsidR="00A7501B">
        <w:rPr>
          <w:sz w:val="28"/>
          <w:szCs w:val="28"/>
          <w:lang w:eastAsia="uk-UA"/>
        </w:rPr>
        <w:t xml:space="preserve">2019 года    </w:t>
      </w:r>
      <w:r>
        <w:rPr>
          <w:sz w:val="28"/>
          <w:szCs w:val="28"/>
          <w:lang w:eastAsia="uk-UA"/>
        </w:rPr>
        <w:t xml:space="preserve">       </w:t>
      </w:r>
      <w:r w:rsidRPr="006473DA">
        <w:rPr>
          <w:sz w:val="28"/>
          <w:szCs w:val="28"/>
          <w:lang w:eastAsia="uk-UA"/>
        </w:rPr>
        <w:t xml:space="preserve">    </w:t>
      </w:r>
      <w:r>
        <w:rPr>
          <w:sz w:val="28"/>
          <w:szCs w:val="28"/>
          <w:lang w:eastAsia="uk-UA"/>
        </w:rPr>
        <w:t xml:space="preserve">№ </w:t>
      </w:r>
      <w:r w:rsidR="002E07B9">
        <w:rPr>
          <w:sz w:val="28"/>
          <w:szCs w:val="28"/>
          <w:lang w:eastAsia="uk-UA"/>
        </w:rPr>
        <w:t>363/19</w:t>
      </w:r>
      <w:r w:rsidRPr="006473DA">
        <w:rPr>
          <w:sz w:val="28"/>
          <w:szCs w:val="28"/>
          <w:lang w:eastAsia="uk-UA"/>
        </w:rPr>
        <w:t xml:space="preserve">          </w:t>
      </w:r>
      <w:r w:rsidR="00A7501B">
        <w:rPr>
          <w:sz w:val="28"/>
          <w:szCs w:val="28"/>
          <w:lang w:eastAsia="uk-UA"/>
        </w:rPr>
        <w:t xml:space="preserve">      </w:t>
      </w:r>
      <w:r w:rsidRPr="006473DA">
        <w:rPr>
          <w:sz w:val="28"/>
          <w:szCs w:val="28"/>
          <w:lang w:eastAsia="uk-UA"/>
        </w:rPr>
        <w:t xml:space="preserve">     с.   </w:t>
      </w:r>
      <w:proofErr w:type="gramStart"/>
      <w:r w:rsidRPr="006473DA">
        <w:rPr>
          <w:sz w:val="28"/>
          <w:szCs w:val="28"/>
          <w:lang w:eastAsia="uk-UA"/>
        </w:rPr>
        <w:t>Мирное</w:t>
      </w:r>
      <w:proofErr w:type="gramEnd"/>
    </w:p>
    <w:p w:rsidR="0013537B" w:rsidRDefault="0013537B" w:rsidP="0013537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537B" w:rsidRPr="0013537B" w:rsidRDefault="0013537B" w:rsidP="001353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537B">
        <w:rPr>
          <w:rFonts w:ascii="Times New Roman" w:hAnsi="Times New Roman" w:cs="Times New Roman"/>
          <w:b/>
          <w:sz w:val="28"/>
          <w:szCs w:val="28"/>
        </w:rPr>
        <w:t xml:space="preserve">Об установлении норм предельной </w:t>
      </w:r>
      <w:proofErr w:type="spellStart"/>
      <w:r w:rsidRPr="0013537B">
        <w:rPr>
          <w:rFonts w:ascii="Times New Roman" w:hAnsi="Times New Roman" w:cs="Times New Roman"/>
          <w:b/>
          <w:sz w:val="28"/>
          <w:szCs w:val="28"/>
        </w:rPr>
        <w:t>заполняемости</w:t>
      </w:r>
      <w:proofErr w:type="spellEnd"/>
      <w:r w:rsidRPr="0013537B">
        <w:rPr>
          <w:rFonts w:ascii="Times New Roman" w:hAnsi="Times New Roman" w:cs="Times New Roman"/>
          <w:b/>
          <w:sz w:val="28"/>
          <w:szCs w:val="28"/>
        </w:rPr>
        <w:t xml:space="preserve"> территории</w:t>
      </w:r>
    </w:p>
    <w:p w:rsidR="0013537B" w:rsidRPr="0013537B" w:rsidRDefault="0013537B" w:rsidP="001353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537B">
        <w:rPr>
          <w:rFonts w:ascii="Times New Roman" w:hAnsi="Times New Roman" w:cs="Times New Roman"/>
          <w:b/>
          <w:sz w:val="28"/>
          <w:szCs w:val="28"/>
        </w:rPr>
        <w:t>(помещения) в месте проведения публичного мероприятия</w:t>
      </w:r>
    </w:p>
    <w:p w:rsidR="0013537B" w:rsidRPr="0013537B" w:rsidRDefault="0013537B" w:rsidP="001353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537B">
        <w:rPr>
          <w:rFonts w:ascii="Times New Roman" w:hAnsi="Times New Roman" w:cs="Times New Roman"/>
          <w:b/>
          <w:sz w:val="28"/>
          <w:szCs w:val="28"/>
        </w:rPr>
        <w:t xml:space="preserve"> на территории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Мирновского</w:t>
      </w:r>
      <w:proofErr w:type="spellEnd"/>
      <w:r w:rsidRPr="0013537B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</w:p>
    <w:p w:rsidR="0013537B" w:rsidRPr="0013537B" w:rsidRDefault="0013537B" w:rsidP="0013537B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3537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Симферопольского</w:t>
      </w:r>
      <w:r w:rsidRPr="0013537B">
        <w:rPr>
          <w:rFonts w:ascii="Times New Roman" w:hAnsi="Times New Roman" w:cs="Times New Roman"/>
          <w:b/>
          <w:sz w:val="28"/>
          <w:szCs w:val="28"/>
        </w:rPr>
        <w:t xml:space="preserve"> района Республики Крым</w:t>
      </w:r>
    </w:p>
    <w:p w:rsidR="00B0366A" w:rsidRDefault="00B0366A" w:rsidP="00B0366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366A" w:rsidRDefault="00B0366A" w:rsidP="00B0366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366A" w:rsidRPr="00A7501B" w:rsidRDefault="0013537B" w:rsidP="00A7501B">
      <w:pPr>
        <w:ind w:firstLine="709"/>
        <w:jc w:val="both"/>
        <w:rPr>
          <w:rFonts w:ascii="Times New Roman" w:eastAsia="Calibri" w:hAnsi="Times New Roman" w:cs="Times New Roman"/>
          <w:spacing w:val="-2"/>
          <w:sz w:val="28"/>
        </w:rPr>
      </w:pPr>
      <w:r w:rsidRPr="0013537B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7" w:history="1">
        <w:r w:rsidRPr="0013537B">
          <w:rPr>
            <w:rStyle w:val="af1"/>
            <w:rFonts w:ascii="Times New Roman" w:hAnsi="Times New Roman"/>
            <w:sz w:val="28"/>
            <w:szCs w:val="28"/>
          </w:rPr>
          <w:t>Федеральным законом</w:t>
        </w:r>
      </w:hyperlink>
      <w:r w:rsidRPr="0013537B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с требованиями    Федерального закона от 19.06.2004 № 54-ФЗ «О собраниях, митингах, демонстрациях, шествиях и пикетированиях», Законом Республики Крым от 21.08.2014 № 54-ЗРК «Об основах местного самоуправления в Республике Крым», Уставом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Мирновского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537B">
        <w:rPr>
          <w:rFonts w:ascii="Times New Roman" w:hAnsi="Times New Roman" w:cs="Times New Roman"/>
          <w:sz w:val="28"/>
          <w:szCs w:val="28"/>
        </w:rPr>
        <w:t>сельского поселения, в целях обеспечения безопасности граждан, принимающих участие в публичных мероприятиях, сохранности объектов и помещений, которые используются для проведения публичных мероприятий, а также недопущения нарушения прав и законных интересов лиц, не являющихся участниками публичных мероприятий</w:t>
      </w:r>
      <w:r w:rsidR="00A7501B" w:rsidRPr="000D6F36">
        <w:rPr>
          <w:rFonts w:ascii="Times New Roman" w:eastAsia="Calibri" w:hAnsi="Times New Roman" w:cs="Times New Roman"/>
          <w:sz w:val="28"/>
        </w:rPr>
        <w:t>,</w:t>
      </w:r>
      <w:r w:rsidR="00A7501B" w:rsidRPr="000D6F36">
        <w:rPr>
          <w:rFonts w:ascii="Times New Roman" w:eastAsia="Calibri" w:hAnsi="Times New Roman" w:cs="Times New Roman"/>
          <w:spacing w:val="-2"/>
          <w:sz w:val="28"/>
        </w:rPr>
        <w:t xml:space="preserve"> </w:t>
      </w:r>
      <w:r w:rsidR="00B0366A">
        <w:rPr>
          <w:rFonts w:ascii="Times New Roman" w:hAnsi="Times New Roman"/>
          <w:sz w:val="28"/>
          <w:szCs w:val="28"/>
        </w:rPr>
        <w:t>А</w:t>
      </w:r>
      <w:r w:rsidR="00B0366A" w:rsidRPr="005D2C61">
        <w:rPr>
          <w:rFonts w:ascii="Times New Roman" w:hAnsi="Times New Roman"/>
          <w:sz w:val="28"/>
          <w:szCs w:val="28"/>
        </w:rPr>
        <w:t xml:space="preserve">дминистрация </w:t>
      </w:r>
      <w:proofErr w:type="spellStart"/>
      <w:r w:rsidR="00B0366A" w:rsidRPr="005D2C61">
        <w:rPr>
          <w:rFonts w:ascii="Times New Roman" w:hAnsi="Times New Roman"/>
          <w:sz w:val="28"/>
          <w:szCs w:val="28"/>
        </w:rPr>
        <w:t>Мирновского</w:t>
      </w:r>
      <w:proofErr w:type="spellEnd"/>
      <w:r w:rsidR="00B0366A" w:rsidRPr="005D2C61">
        <w:rPr>
          <w:rFonts w:ascii="Times New Roman" w:hAnsi="Times New Roman"/>
          <w:sz w:val="28"/>
          <w:szCs w:val="28"/>
        </w:rPr>
        <w:t xml:space="preserve"> сельского поселения Симферопольского района Республики Крым</w:t>
      </w:r>
      <w:r w:rsidR="00B0366A">
        <w:rPr>
          <w:rFonts w:ascii="Times New Roman" w:hAnsi="Times New Roman"/>
          <w:sz w:val="28"/>
          <w:szCs w:val="28"/>
        </w:rPr>
        <w:t>,-</w:t>
      </w:r>
    </w:p>
    <w:p w:rsidR="00B0366A" w:rsidRPr="006B0CF4" w:rsidRDefault="00B0366A" w:rsidP="00B036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0366A" w:rsidRPr="00C1542F" w:rsidRDefault="00B0366A" w:rsidP="00B0366A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>ПОСТАНОВЛЯЕТ:</w:t>
      </w:r>
    </w:p>
    <w:p w:rsidR="0013537B" w:rsidRPr="0013537B" w:rsidRDefault="0013537B" w:rsidP="0013537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537B" w:rsidRPr="0013537B" w:rsidRDefault="0013537B" w:rsidP="0013537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537B">
        <w:rPr>
          <w:rFonts w:ascii="Times New Roman" w:hAnsi="Times New Roman" w:cs="Times New Roman"/>
          <w:sz w:val="28"/>
          <w:szCs w:val="28"/>
        </w:rPr>
        <w:t xml:space="preserve">1. Установить следующие нормы предельной </w:t>
      </w:r>
      <w:proofErr w:type="spellStart"/>
      <w:r w:rsidRPr="0013537B">
        <w:rPr>
          <w:rFonts w:ascii="Times New Roman" w:hAnsi="Times New Roman" w:cs="Times New Roman"/>
          <w:sz w:val="28"/>
          <w:szCs w:val="28"/>
        </w:rPr>
        <w:t>заполняемости</w:t>
      </w:r>
      <w:proofErr w:type="spellEnd"/>
      <w:r w:rsidRPr="0013537B">
        <w:rPr>
          <w:rFonts w:ascii="Times New Roman" w:hAnsi="Times New Roman" w:cs="Times New Roman"/>
          <w:sz w:val="28"/>
          <w:szCs w:val="28"/>
        </w:rPr>
        <w:t xml:space="preserve"> территорий (помещений) в местах проведения публичных мероприятий, на территории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Мирновское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537B">
        <w:rPr>
          <w:rFonts w:ascii="Times New Roman" w:hAnsi="Times New Roman" w:cs="Times New Roman"/>
          <w:sz w:val="28"/>
          <w:szCs w:val="28"/>
        </w:rPr>
        <w:t>сельское поселение</w:t>
      </w:r>
      <w:r>
        <w:rPr>
          <w:rFonts w:ascii="Times New Roman" w:hAnsi="Times New Roman" w:cs="Times New Roman"/>
          <w:sz w:val="28"/>
          <w:szCs w:val="28"/>
        </w:rPr>
        <w:t xml:space="preserve"> Симферопольского района</w:t>
      </w:r>
      <w:r w:rsidRPr="0013537B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13537B">
        <w:rPr>
          <w:rFonts w:ascii="Times New Roman" w:hAnsi="Times New Roman" w:cs="Times New Roman"/>
          <w:sz w:val="28"/>
          <w:szCs w:val="28"/>
        </w:rPr>
        <w:t>уведомления</w:t>
      </w:r>
      <w:proofErr w:type="gramEnd"/>
      <w:r w:rsidRPr="0013537B">
        <w:rPr>
          <w:rFonts w:ascii="Times New Roman" w:hAnsi="Times New Roman" w:cs="Times New Roman"/>
          <w:sz w:val="28"/>
          <w:szCs w:val="28"/>
        </w:rPr>
        <w:t xml:space="preserve"> о проведении которых поданы в администрацию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Мирновского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537B">
        <w:rPr>
          <w:rFonts w:ascii="Times New Roman" w:hAnsi="Times New Roman" w:cs="Times New Roman"/>
          <w:sz w:val="28"/>
          <w:szCs w:val="28"/>
        </w:rPr>
        <w:t>сельского поселения:</w:t>
      </w:r>
    </w:p>
    <w:p w:rsidR="0013537B" w:rsidRPr="0013537B" w:rsidRDefault="0013537B" w:rsidP="0013537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537B">
        <w:rPr>
          <w:rFonts w:ascii="Times New Roman" w:hAnsi="Times New Roman" w:cs="Times New Roman"/>
          <w:sz w:val="28"/>
          <w:szCs w:val="28"/>
        </w:rPr>
        <w:t xml:space="preserve">- предельная </w:t>
      </w:r>
      <w:proofErr w:type="spellStart"/>
      <w:r w:rsidRPr="0013537B">
        <w:rPr>
          <w:rFonts w:ascii="Times New Roman" w:hAnsi="Times New Roman" w:cs="Times New Roman"/>
          <w:sz w:val="28"/>
          <w:szCs w:val="28"/>
        </w:rPr>
        <w:t>заполняемость</w:t>
      </w:r>
      <w:proofErr w:type="spellEnd"/>
      <w:r w:rsidRPr="0013537B">
        <w:rPr>
          <w:rFonts w:ascii="Times New Roman" w:hAnsi="Times New Roman" w:cs="Times New Roman"/>
          <w:sz w:val="28"/>
          <w:szCs w:val="28"/>
        </w:rPr>
        <w:t xml:space="preserve"> территории у зданий домов культуры, клубов территория стадиона – не более </w:t>
      </w:r>
      <w:r w:rsidR="00D745F0">
        <w:rPr>
          <w:rFonts w:ascii="Times New Roman" w:hAnsi="Times New Roman" w:cs="Times New Roman"/>
          <w:sz w:val="28"/>
          <w:szCs w:val="28"/>
        </w:rPr>
        <w:t>1</w:t>
      </w:r>
      <w:r w:rsidRPr="0013537B">
        <w:rPr>
          <w:rFonts w:ascii="Times New Roman" w:hAnsi="Times New Roman" w:cs="Times New Roman"/>
          <w:sz w:val="28"/>
          <w:szCs w:val="28"/>
        </w:rPr>
        <w:t xml:space="preserve"> человека на 1 квадратный метр;</w:t>
      </w:r>
    </w:p>
    <w:p w:rsidR="0013537B" w:rsidRPr="0013537B" w:rsidRDefault="0013537B" w:rsidP="0013537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537B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13537B">
        <w:rPr>
          <w:rFonts w:ascii="Times New Roman" w:hAnsi="Times New Roman" w:cs="Times New Roman"/>
          <w:sz w:val="28"/>
          <w:szCs w:val="28"/>
        </w:rPr>
        <w:t>предельная</w:t>
      </w:r>
      <w:proofErr w:type="gramEnd"/>
      <w:r w:rsidRPr="001353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537B">
        <w:rPr>
          <w:rFonts w:ascii="Times New Roman" w:hAnsi="Times New Roman" w:cs="Times New Roman"/>
          <w:sz w:val="28"/>
          <w:szCs w:val="28"/>
        </w:rPr>
        <w:t>заполняемость</w:t>
      </w:r>
      <w:proofErr w:type="spellEnd"/>
      <w:r w:rsidRPr="0013537B">
        <w:rPr>
          <w:rFonts w:ascii="Times New Roman" w:hAnsi="Times New Roman" w:cs="Times New Roman"/>
          <w:sz w:val="28"/>
          <w:szCs w:val="28"/>
        </w:rPr>
        <w:t xml:space="preserve"> территории на тротуарах, площадках у торговых центров – не более 1 человека на </w:t>
      </w:r>
      <w:r w:rsidR="00D745F0">
        <w:rPr>
          <w:rFonts w:ascii="Times New Roman" w:hAnsi="Times New Roman" w:cs="Times New Roman"/>
          <w:sz w:val="28"/>
          <w:szCs w:val="28"/>
        </w:rPr>
        <w:t>3</w:t>
      </w:r>
      <w:r w:rsidRPr="0013537B">
        <w:rPr>
          <w:rFonts w:ascii="Times New Roman" w:hAnsi="Times New Roman" w:cs="Times New Roman"/>
          <w:sz w:val="28"/>
          <w:szCs w:val="28"/>
        </w:rPr>
        <w:t xml:space="preserve"> кв. метра;</w:t>
      </w:r>
    </w:p>
    <w:p w:rsidR="0013537B" w:rsidRPr="0013537B" w:rsidRDefault="0013537B" w:rsidP="0013537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537B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13537B">
        <w:rPr>
          <w:rFonts w:ascii="Times New Roman" w:hAnsi="Times New Roman" w:cs="Times New Roman"/>
          <w:sz w:val="28"/>
          <w:szCs w:val="28"/>
        </w:rPr>
        <w:t>предельная</w:t>
      </w:r>
      <w:proofErr w:type="gramEnd"/>
      <w:r w:rsidRPr="001353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537B">
        <w:rPr>
          <w:rFonts w:ascii="Times New Roman" w:hAnsi="Times New Roman" w:cs="Times New Roman"/>
          <w:sz w:val="28"/>
          <w:szCs w:val="28"/>
        </w:rPr>
        <w:t>заполняемость</w:t>
      </w:r>
      <w:proofErr w:type="spellEnd"/>
      <w:r w:rsidRPr="0013537B">
        <w:rPr>
          <w:rFonts w:ascii="Times New Roman" w:hAnsi="Times New Roman" w:cs="Times New Roman"/>
          <w:sz w:val="28"/>
          <w:szCs w:val="28"/>
        </w:rPr>
        <w:t xml:space="preserve"> помещения, оборудованного </w:t>
      </w:r>
      <w:r w:rsidRPr="0013537B">
        <w:rPr>
          <w:rFonts w:ascii="Times New Roman" w:hAnsi="Times New Roman" w:cs="Times New Roman"/>
          <w:sz w:val="28"/>
          <w:szCs w:val="28"/>
        </w:rPr>
        <w:lastRenderedPageBreak/>
        <w:t>стационарными зрительными местами, в месте проведения публичного мероприятия – не более чем количество стационарных зрительных мест;</w:t>
      </w:r>
    </w:p>
    <w:p w:rsidR="0013537B" w:rsidRPr="0013537B" w:rsidRDefault="0013537B" w:rsidP="0013537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537B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13537B">
        <w:rPr>
          <w:rFonts w:ascii="Times New Roman" w:hAnsi="Times New Roman" w:cs="Times New Roman"/>
          <w:sz w:val="28"/>
          <w:szCs w:val="28"/>
        </w:rPr>
        <w:t>предельная</w:t>
      </w:r>
      <w:proofErr w:type="gramEnd"/>
      <w:r w:rsidRPr="001353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537B">
        <w:rPr>
          <w:rFonts w:ascii="Times New Roman" w:hAnsi="Times New Roman" w:cs="Times New Roman"/>
          <w:sz w:val="28"/>
          <w:szCs w:val="28"/>
        </w:rPr>
        <w:t>заполняемость</w:t>
      </w:r>
      <w:proofErr w:type="spellEnd"/>
      <w:r w:rsidRPr="0013537B">
        <w:rPr>
          <w:rFonts w:ascii="Times New Roman" w:hAnsi="Times New Roman" w:cs="Times New Roman"/>
          <w:sz w:val="28"/>
          <w:szCs w:val="28"/>
        </w:rPr>
        <w:t xml:space="preserve"> помещения, не оборудованного стационарными зрительными местами, в месте проведения публичного мероприятия – не более 1 человека на </w:t>
      </w:r>
      <w:r w:rsidR="00D745F0">
        <w:rPr>
          <w:rFonts w:ascii="Times New Roman" w:hAnsi="Times New Roman" w:cs="Times New Roman"/>
          <w:sz w:val="28"/>
          <w:szCs w:val="28"/>
        </w:rPr>
        <w:t xml:space="preserve">1 </w:t>
      </w:r>
      <w:r w:rsidRPr="0013537B">
        <w:rPr>
          <w:rFonts w:ascii="Times New Roman" w:hAnsi="Times New Roman" w:cs="Times New Roman"/>
          <w:sz w:val="28"/>
          <w:szCs w:val="28"/>
        </w:rPr>
        <w:t>кв. метр, либо в соответствии с техническими паспортами зданий (сооружений).</w:t>
      </w:r>
    </w:p>
    <w:p w:rsidR="0013537B" w:rsidRPr="0013537B" w:rsidRDefault="0013537B" w:rsidP="0013537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537B">
        <w:rPr>
          <w:rFonts w:ascii="Times New Roman" w:hAnsi="Times New Roman" w:cs="Times New Roman"/>
          <w:sz w:val="28"/>
          <w:szCs w:val="28"/>
        </w:rPr>
        <w:t xml:space="preserve">При этом предельная </w:t>
      </w:r>
      <w:proofErr w:type="spellStart"/>
      <w:r w:rsidRPr="0013537B">
        <w:rPr>
          <w:rFonts w:ascii="Times New Roman" w:hAnsi="Times New Roman" w:cs="Times New Roman"/>
          <w:sz w:val="28"/>
          <w:szCs w:val="28"/>
        </w:rPr>
        <w:t>заполняемость</w:t>
      </w:r>
      <w:proofErr w:type="spellEnd"/>
      <w:r w:rsidRPr="0013537B">
        <w:rPr>
          <w:rFonts w:ascii="Times New Roman" w:hAnsi="Times New Roman" w:cs="Times New Roman"/>
          <w:sz w:val="28"/>
          <w:szCs w:val="28"/>
        </w:rPr>
        <w:t xml:space="preserve"> территорий в местах проведения публичных мероприятий определяется с учетом количества сотрудников органов внутренних дел, обеспечивающих безопасность публичных мероприятий.</w:t>
      </w:r>
    </w:p>
    <w:p w:rsidR="0013537B" w:rsidRPr="0013537B" w:rsidRDefault="0013537B" w:rsidP="0013537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537B">
        <w:rPr>
          <w:rFonts w:ascii="Times New Roman" w:hAnsi="Times New Roman" w:cs="Times New Roman"/>
          <w:sz w:val="28"/>
          <w:szCs w:val="28"/>
        </w:rPr>
        <w:t xml:space="preserve">В зависимости от плотности пешеходных потоков и наличия ограждающих конструкций допускается уменьшение указанных величин на </w:t>
      </w:r>
      <w:r w:rsidR="00D745F0">
        <w:rPr>
          <w:rFonts w:ascii="Times New Roman" w:hAnsi="Times New Roman" w:cs="Times New Roman"/>
          <w:sz w:val="28"/>
          <w:szCs w:val="28"/>
        </w:rPr>
        <w:t>20</w:t>
      </w:r>
      <w:r w:rsidRPr="0013537B">
        <w:rPr>
          <w:rFonts w:ascii="Times New Roman" w:hAnsi="Times New Roman" w:cs="Times New Roman"/>
          <w:sz w:val="28"/>
          <w:szCs w:val="28"/>
        </w:rPr>
        <w:t xml:space="preserve"> процентов. </w:t>
      </w:r>
    </w:p>
    <w:p w:rsidR="0013537B" w:rsidRPr="00D745F0" w:rsidRDefault="0013537B" w:rsidP="00D745F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537B">
        <w:rPr>
          <w:rFonts w:ascii="Times New Roman" w:hAnsi="Times New Roman" w:cs="Times New Roman"/>
          <w:sz w:val="28"/>
          <w:szCs w:val="28"/>
        </w:rPr>
        <w:t xml:space="preserve">2. Нормы предельной </w:t>
      </w:r>
      <w:proofErr w:type="spellStart"/>
      <w:r w:rsidRPr="0013537B">
        <w:rPr>
          <w:rFonts w:ascii="Times New Roman" w:hAnsi="Times New Roman" w:cs="Times New Roman"/>
          <w:sz w:val="28"/>
          <w:szCs w:val="28"/>
        </w:rPr>
        <w:t>заполняемости</w:t>
      </w:r>
      <w:proofErr w:type="spellEnd"/>
      <w:r w:rsidRPr="0013537B">
        <w:rPr>
          <w:rFonts w:ascii="Times New Roman" w:hAnsi="Times New Roman" w:cs="Times New Roman"/>
          <w:sz w:val="28"/>
          <w:szCs w:val="28"/>
        </w:rPr>
        <w:t xml:space="preserve"> на территории объектов, являющихся памятниками истории и культуры, и норма предельной </w:t>
      </w:r>
      <w:proofErr w:type="spellStart"/>
      <w:r w:rsidRPr="0013537B">
        <w:rPr>
          <w:rFonts w:ascii="Times New Roman" w:hAnsi="Times New Roman" w:cs="Times New Roman"/>
          <w:sz w:val="28"/>
          <w:szCs w:val="28"/>
        </w:rPr>
        <w:t>заполняемости</w:t>
      </w:r>
      <w:proofErr w:type="spellEnd"/>
      <w:r w:rsidRPr="0013537B">
        <w:rPr>
          <w:rFonts w:ascii="Times New Roman" w:hAnsi="Times New Roman" w:cs="Times New Roman"/>
          <w:sz w:val="28"/>
          <w:szCs w:val="28"/>
        </w:rPr>
        <w:t xml:space="preserve"> указанных территорий определяются Советом министров Республики Крым с учетом особенностей таких объектов, требований Федерального закона «О собраниях, митингах, демонстрациях, шествиях и пикетированиях» и  Закона Республики Крым от 21 августа 2014 года № 56-ЗРК «Об обеспечении условий реализации права граждан Российской Федерации на проведение собраний, митингов, демонстраций и пикетирований в Республике Крым».</w:t>
      </w:r>
    </w:p>
    <w:p w:rsidR="00A7501B" w:rsidRDefault="00A7501B" w:rsidP="00A7501B">
      <w:pPr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 </w:t>
      </w:r>
      <w:r w:rsidRPr="00A7501B">
        <w:rPr>
          <w:rFonts w:ascii="Times New Roman" w:hAnsi="Times New Roman" w:cs="Times New Roman"/>
          <w:sz w:val="28"/>
          <w:szCs w:val="28"/>
        </w:rPr>
        <w:t xml:space="preserve">Настоящее постановление подлежит размещению на информационных стендах в администрации </w:t>
      </w:r>
      <w:proofErr w:type="spellStart"/>
      <w:r w:rsidRPr="00A7501B">
        <w:rPr>
          <w:rFonts w:ascii="Times New Roman" w:hAnsi="Times New Roman" w:cs="Times New Roman"/>
          <w:sz w:val="28"/>
          <w:szCs w:val="28"/>
        </w:rPr>
        <w:t>Мирновского</w:t>
      </w:r>
      <w:proofErr w:type="spellEnd"/>
      <w:r w:rsidRPr="00A7501B">
        <w:rPr>
          <w:rFonts w:ascii="Times New Roman" w:hAnsi="Times New Roman" w:cs="Times New Roman"/>
          <w:sz w:val="28"/>
          <w:szCs w:val="28"/>
        </w:rPr>
        <w:t xml:space="preserve"> сельского поселения, а также на официальном сайте в  информационно-телекоммуникационной сети Интернет: http:// </w:t>
      </w:r>
      <w:proofErr w:type="spellStart"/>
      <w:r w:rsidRPr="00A7501B">
        <w:rPr>
          <w:rFonts w:ascii="Times New Roman" w:hAnsi="Times New Roman" w:cs="Times New Roman"/>
          <w:sz w:val="28"/>
          <w:szCs w:val="28"/>
        </w:rPr>
        <w:t>mirnoe</w:t>
      </w:r>
      <w:proofErr w:type="spellEnd"/>
      <w:r w:rsidRPr="00A7501B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A7501B">
        <w:rPr>
          <w:rFonts w:ascii="Times New Roman" w:hAnsi="Times New Roman" w:cs="Times New Roman"/>
          <w:sz w:val="28"/>
          <w:szCs w:val="28"/>
          <w:lang w:val="en-US"/>
        </w:rPr>
        <w:t>crimea</w:t>
      </w:r>
      <w:proofErr w:type="spellEnd"/>
      <w:r w:rsidRPr="00A7501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7501B">
        <w:rPr>
          <w:rFonts w:ascii="Times New Roman" w:hAnsi="Times New Roman" w:cs="Times New Roman"/>
          <w:sz w:val="28"/>
          <w:szCs w:val="28"/>
        </w:rPr>
        <w:t>ru</w:t>
      </w:r>
      <w:proofErr w:type="spellEnd"/>
    </w:p>
    <w:p w:rsidR="00A7501B" w:rsidRPr="000D6F36" w:rsidRDefault="00A7501B" w:rsidP="00A7501B">
      <w:pPr>
        <w:ind w:firstLine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4. </w:t>
      </w:r>
      <w:r w:rsidRPr="000D6F36">
        <w:rPr>
          <w:rFonts w:ascii="Times New Roman" w:eastAsia="Calibri" w:hAnsi="Times New Roman" w:cs="Times New Roman"/>
          <w:sz w:val="28"/>
        </w:rPr>
        <w:t>Постановление вступает в силу со дня официального опубликования (обнародования).</w:t>
      </w:r>
    </w:p>
    <w:p w:rsidR="00A7501B" w:rsidRPr="000D6F36" w:rsidRDefault="00A7501B" w:rsidP="00A7501B">
      <w:pPr>
        <w:ind w:firstLine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5. </w:t>
      </w:r>
      <w:proofErr w:type="gramStart"/>
      <w:r w:rsidRPr="000D6F36">
        <w:rPr>
          <w:rFonts w:ascii="Times New Roman" w:eastAsia="Calibri" w:hAnsi="Times New Roman" w:cs="Times New Roman"/>
          <w:sz w:val="28"/>
        </w:rPr>
        <w:t>Контроль за</w:t>
      </w:r>
      <w:proofErr w:type="gramEnd"/>
      <w:r w:rsidRPr="000D6F36">
        <w:rPr>
          <w:rFonts w:ascii="Times New Roman" w:eastAsia="Calibri" w:hAnsi="Times New Roman" w:cs="Times New Roman"/>
          <w:sz w:val="28"/>
        </w:rPr>
        <w:t xml:space="preserve"> исполнением данного постановления оставляю за собой.</w:t>
      </w:r>
    </w:p>
    <w:p w:rsidR="00A7501B" w:rsidRDefault="00A7501B" w:rsidP="00B0366A">
      <w:pPr>
        <w:pStyle w:val="a3"/>
        <w:jc w:val="both"/>
        <w:rPr>
          <w:b/>
          <w:sz w:val="28"/>
          <w:szCs w:val="28"/>
        </w:rPr>
      </w:pPr>
    </w:p>
    <w:p w:rsidR="00A7501B" w:rsidRDefault="00A7501B" w:rsidP="00B0366A">
      <w:pPr>
        <w:pStyle w:val="a3"/>
        <w:jc w:val="both"/>
        <w:rPr>
          <w:b/>
          <w:sz w:val="28"/>
          <w:szCs w:val="28"/>
        </w:rPr>
      </w:pPr>
    </w:p>
    <w:p w:rsidR="00B0366A" w:rsidRPr="00A137CF" w:rsidRDefault="00B0366A" w:rsidP="00B0366A">
      <w:pPr>
        <w:pStyle w:val="a3"/>
        <w:jc w:val="both"/>
        <w:rPr>
          <w:b/>
          <w:sz w:val="28"/>
          <w:szCs w:val="28"/>
        </w:rPr>
      </w:pPr>
      <w:r w:rsidRPr="00A137CF">
        <w:rPr>
          <w:b/>
          <w:sz w:val="28"/>
          <w:szCs w:val="28"/>
        </w:rPr>
        <w:t xml:space="preserve">Председатель </w:t>
      </w:r>
      <w:proofErr w:type="spellStart"/>
      <w:r w:rsidRPr="00A137CF">
        <w:rPr>
          <w:b/>
          <w:sz w:val="28"/>
          <w:szCs w:val="28"/>
        </w:rPr>
        <w:t>Мирновского</w:t>
      </w:r>
      <w:proofErr w:type="spellEnd"/>
      <w:r w:rsidRPr="00A137CF">
        <w:rPr>
          <w:b/>
          <w:sz w:val="28"/>
          <w:szCs w:val="28"/>
        </w:rPr>
        <w:t xml:space="preserve"> </w:t>
      </w:r>
    </w:p>
    <w:p w:rsidR="00B0366A" w:rsidRPr="00A137CF" w:rsidRDefault="00B0366A" w:rsidP="00B0366A">
      <w:pPr>
        <w:pStyle w:val="a3"/>
        <w:jc w:val="both"/>
        <w:rPr>
          <w:b/>
          <w:sz w:val="28"/>
          <w:szCs w:val="28"/>
        </w:rPr>
      </w:pPr>
      <w:r w:rsidRPr="00A137CF">
        <w:rPr>
          <w:b/>
          <w:sz w:val="28"/>
          <w:szCs w:val="28"/>
        </w:rPr>
        <w:t xml:space="preserve">сельского совета– </w:t>
      </w:r>
      <w:proofErr w:type="gramStart"/>
      <w:r w:rsidRPr="00A137CF">
        <w:rPr>
          <w:b/>
          <w:sz w:val="28"/>
          <w:szCs w:val="28"/>
        </w:rPr>
        <w:t>гл</w:t>
      </w:r>
      <w:proofErr w:type="gramEnd"/>
      <w:r w:rsidRPr="00A137CF">
        <w:rPr>
          <w:b/>
          <w:sz w:val="28"/>
          <w:szCs w:val="28"/>
        </w:rPr>
        <w:t xml:space="preserve">ава администрации </w:t>
      </w:r>
    </w:p>
    <w:p w:rsidR="00B0366A" w:rsidRDefault="00B0366A" w:rsidP="00B0366A">
      <w:pPr>
        <w:pStyle w:val="a3"/>
        <w:jc w:val="both"/>
        <w:rPr>
          <w:b/>
          <w:sz w:val="28"/>
          <w:szCs w:val="28"/>
        </w:rPr>
      </w:pPr>
      <w:proofErr w:type="spellStart"/>
      <w:r w:rsidRPr="00A137CF">
        <w:rPr>
          <w:b/>
          <w:sz w:val="28"/>
          <w:szCs w:val="28"/>
        </w:rPr>
        <w:t>Мирновского</w:t>
      </w:r>
      <w:proofErr w:type="spellEnd"/>
      <w:r w:rsidRPr="00A137CF">
        <w:rPr>
          <w:b/>
          <w:sz w:val="28"/>
          <w:szCs w:val="28"/>
        </w:rPr>
        <w:t xml:space="preserve"> сельского посе</w:t>
      </w:r>
      <w:r w:rsidR="002B533F">
        <w:rPr>
          <w:b/>
          <w:sz w:val="28"/>
          <w:szCs w:val="28"/>
        </w:rPr>
        <w:t xml:space="preserve">ления                       </w:t>
      </w:r>
      <w:r w:rsidRPr="00A137CF">
        <w:rPr>
          <w:b/>
          <w:sz w:val="28"/>
          <w:szCs w:val="28"/>
        </w:rPr>
        <w:t xml:space="preserve">                  С.В. Ковалев</w:t>
      </w:r>
    </w:p>
    <w:p w:rsidR="00B0366A" w:rsidRDefault="00B0366A" w:rsidP="00B0366A">
      <w:pPr>
        <w:pStyle w:val="a3"/>
        <w:jc w:val="both"/>
        <w:rPr>
          <w:b/>
          <w:sz w:val="28"/>
          <w:szCs w:val="28"/>
        </w:rPr>
      </w:pPr>
    </w:p>
    <w:p w:rsidR="00B0366A" w:rsidRPr="00B0366A" w:rsidRDefault="00B0366A" w:rsidP="008504F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B0366A" w:rsidRPr="00B0366A" w:rsidSect="00484CB4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7D1803"/>
    <w:multiLevelType w:val="hybridMultilevel"/>
    <w:tmpl w:val="4896FDF0"/>
    <w:lvl w:ilvl="0" w:tplc="F49EFAB2">
      <w:start w:val="1"/>
      <w:numFmt w:val="decimal"/>
      <w:lvlText w:val="%1."/>
      <w:lvlJc w:val="left"/>
      <w:pPr>
        <w:ind w:left="6261" w:hanging="6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6741" w:hanging="360"/>
      </w:pPr>
    </w:lvl>
    <w:lvl w:ilvl="2" w:tplc="0419001B" w:tentative="1">
      <w:start w:val="1"/>
      <w:numFmt w:val="lowerRoman"/>
      <w:lvlText w:val="%3."/>
      <w:lvlJc w:val="right"/>
      <w:pPr>
        <w:ind w:left="7461" w:hanging="180"/>
      </w:pPr>
    </w:lvl>
    <w:lvl w:ilvl="3" w:tplc="0419000F" w:tentative="1">
      <w:start w:val="1"/>
      <w:numFmt w:val="decimal"/>
      <w:lvlText w:val="%4."/>
      <w:lvlJc w:val="left"/>
      <w:pPr>
        <w:ind w:left="8181" w:hanging="360"/>
      </w:pPr>
    </w:lvl>
    <w:lvl w:ilvl="4" w:tplc="04190019" w:tentative="1">
      <w:start w:val="1"/>
      <w:numFmt w:val="lowerLetter"/>
      <w:lvlText w:val="%5."/>
      <w:lvlJc w:val="left"/>
      <w:pPr>
        <w:ind w:left="8901" w:hanging="360"/>
      </w:pPr>
    </w:lvl>
    <w:lvl w:ilvl="5" w:tplc="0419001B" w:tentative="1">
      <w:start w:val="1"/>
      <w:numFmt w:val="lowerRoman"/>
      <w:lvlText w:val="%6."/>
      <w:lvlJc w:val="right"/>
      <w:pPr>
        <w:ind w:left="9621" w:hanging="180"/>
      </w:pPr>
    </w:lvl>
    <w:lvl w:ilvl="6" w:tplc="0419000F" w:tentative="1">
      <w:start w:val="1"/>
      <w:numFmt w:val="decimal"/>
      <w:lvlText w:val="%7."/>
      <w:lvlJc w:val="left"/>
      <w:pPr>
        <w:ind w:left="10341" w:hanging="360"/>
      </w:pPr>
    </w:lvl>
    <w:lvl w:ilvl="7" w:tplc="04190019" w:tentative="1">
      <w:start w:val="1"/>
      <w:numFmt w:val="lowerLetter"/>
      <w:lvlText w:val="%8."/>
      <w:lvlJc w:val="left"/>
      <w:pPr>
        <w:ind w:left="11061" w:hanging="360"/>
      </w:pPr>
    </w:lvl>
    <w:lvl w:ilvl="8" w:tplc="0419001B" w:tentative="1">
      <w:start w:val="1"/>
      <w:numFmt w:val="lowerRoman"/>
      <w:lvlText w:val="%9."/>
      <w:lvlJc w:val="right"/>
      <w:pPr>
        <w:ind w:left="1178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04F4"/>
    <w:rsid w:val="00054CDC"/>
    <w:rsid w:val="000A70F3"/>
    <w:rsid w:val="000D1879"/>
    <w:rsid w:val="0013537B"/>
    <w:rsid w:val="00205BB1"/>
    <w:rsid w:val="002B24F4"/>
    <w:rsid w:val="002B533F"/>
    <w:rsid w:val="002D178D"/>
    <w:rsid w:val="002E07B9"/>
    <w:rsid w:val="00301218"/>
    <w:rsid w:val="003474E3"/>
    <w:rsid w:val="00375AFC"/>
    <w:rsid w:val="003D6BD6"/>
    <w:rsid w:val="00466D29"/>
    <w:rsid w:val="00526816"/>
    <w:rsid w:val="00526A4A"/>
    <w:rsid w:val="005A0D38"/>
    <w:rsid w:val="005A722E"/>
    <w:rsid w:val="00656338"/>
    <w:rsid w:val="006A24B0"/>
    <w:rsid w:val="006E1A0C"/>
    <w:rsid w:val="00813A9B"/>
    <w:rsid w:val="008504F4"/>
    <w:rsid w:val="00880CC4"/>
    <w:rsid w:val="008D3F8E"/>
    <w:rsid w:val="00901EB9"/>
    <w:rsid w:val="00912135"/>
    <w:rsid w:val="00A532FB"/>
    <w:rsid w:val="00A7501B"/>
    <w:rsid w:val="00AA7EC7"/>
    <w:rsid w:val="00B0228D"/>
    <w:rsid w:val="00B0366A"/>
    <w:rsid w:val="00B05DC5"/>
    <w:rsid w:val="00B37898"/>
    <w:rsid w:val="00C04EEC"/>
    <w:rsid w:val="00C55007"/>
    <w:rsid w:val="00C55155"/>
    <w:rsid w:val="00C75C2F"/>
    <w:rsid w:val="00C93C6B"/>
    <w:rsid w:val="00CD67FC"/>
    <w:rsid w:val="00CF38C1"/>
    <w:rsid w:val="00D160DC"/>
    <w:rsid w:val="00D745F0"/>
    <w:rsid w:val="00D92002"/>
    <w:rsid w:val="00DC201C"/>
    <w:rsid w:val="00E1537D"/>
    <w:rsid w:val="00ED5CB3"/>
    <w:rsid w:val="00FB7A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504F4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2">
    <w:name w:val="heading 2"/>
    <w:basedOn w:val="a"/>
    <w:next w:val="a"/>
    <w:link w:val="20"/>
    <w:qFormat/>
    <w:rsid w:val="00D160DC"/>
    <w:pPr>
      <w:keepNext/>
      <w:widowControl/>
      <w:spacing w:before="240" w:after="60"/>
      <w:outlineLvl w:val="1"/>
    </w:pPr>
    <w:rPr>
      <w:rFonts w:ascii="Arial" w:eastAsia="Times New Roman" w:hAnsi="Arial" w:cs="Arial"/>
      <w:b/>
      <w:bCs/>
      <w:i/>
      <w:iCs/>
      <w:color w:val="auto"/>
      <w:sz w:val="28"/>
      <w:szCs w:val="2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8504F4"/>
    <w:rPr>
      <w:rFonts w:ascii="Arial" w:eastAsia="Arial" w:hAnsi="Arial" w:cs="Arial"/>
      <w:b/>
      <w:bCs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8504F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Exact">
    <w:name w:val="Основной текст (3) Exact"/>
    <w:basedOn w:val="a0"/>
    <w:rsid w:val="008504F4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30">
    <w:name w:val="Основной текст (3)"/>
    <w:basedOn w:val="a"/>
    <w:link w:val="3"/>
    <w:rsid w:val="008504F4"/>
    <w:pPr>
      <w:shd w:val="clear" w:color="auto" w:fill="FFFFFF"/>
      <w:spacing w:line="250" w:lineRule="exact"/>
      <w:jc w:val="center"/>
    </w:pPr>
    <w:rPr>
      <w:rFonts w:ascii="Arial" w:eastAsia="Arial" w:hAnsi="Arial" w:cs="Arial"/>
      <w:b/>
      <w:bCs/>
      <w:color w:val="auto"/>
      <w:sz w:val="22"/>
      <w:szCs w:val="22"/>
      <w:lang w:eastAsia="en-US" w:bidi="ar-SA"/>
    </w:rPr>
  </w:style>
  <w:style w:type="paragraph" w:customStyle="1" w:styleId="22">
    <w:name w:val="Основной текст (2)"/>
    <w:basedOn w:val="a"/>
    <w:link w:val="21"/>
    <w:rsid w:val="008504F4"/>
    <w:pPr>
      <w:shd w:val="clear" w:color="auto" w:fill="FFFFFF"/>
      <w:spacing w:before="660" w:after="420" w:line="326" w:lineRule="exact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styleId="a3">
    <w:name w:val="No Spacing"/>
    <w:link w:val="a4"/>
    <w:uiPriority w:val="1"/>
    <w:qFormat/>
    <w:rsid w:val="008504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5268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813A9B"/>
    <w:pPr>
      <w:suppressAutoHyphens/>
      <w:autoSpaceDN w:val="0"/>
      <w:spacing w:after="0" w:line="240" w:lineRule="auto"/>
      <w:textAlignment w:val="baseline"/>
    </w:pPr>
    <w:rPr>
      <w:rFonts w:ascii="Arial Unicode MS" w:eastAsia="Arial Unicode MS" w:hAnsi="Arial Unicode MS" w:cs="Arial Unicode MS"/>
      <w:color w:val="000000"/>
      <w:kern w:val="3"/>
      <w:sz w:val="24"/>
      <w:szCs w:val="24"/>
      <w:lang w:eastAsia="ru-RU" w:bidi="ru-RU"/>
    </w:rPr>
  </w:style>
  <w:style w:type="character" w:customStyle="1" w:styleId="apple-converted-space">
    <w:name w:val="apple-converted-space"/>
    <w:basedOn w:val="a0"/>
    <w:rsid w:val="00813A9B"/>
  </w:style>
  <w:style w:type="paragraph" w:styleId="a6">
    <w:name w:val="Normal (Web)"/>
    <w:basedOn w:val="Standard"/>
    <w:uiPriority w:val="99"/>
    <w:rsid w:val="00813A9B"/>
    <w:pPr>
      <w:spacing w:before="100" w:after="100"/>
    </w:pPr>
    <w:rPr>
      <w:rFonts w:ascii="Times New Roman" w:eastAsia="Times New Roman" w:hAnsi="Times New Roman" w:cs="Times New Roman"/>
      <w:color w:val="00000A"/>
      <w:lang w:bidi="ar-SA"/>
    </w:rPr>
  </w:style>
  <w:style w:type="character" w:customStyle="1" w:styleId="a4">
    <w:name w:val="Без интервала Знак"/>
    <w:link w:val="a3"/>
    <w:uiPriority w:val="1"/>
    <w:locked/>
    <w:rsid w:val="00813A9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3">
    <w:name w:val="Заголовок №2_"/>
    <w:basedOn w:val="a0"/>
    <w:link w:val="24"/>
    <w:rsid w:val="00A532FB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24">
    <w:name w:val="Заголовок №2"/>
    <w:basedOn w:val="a"/>
    <w:link w:val="23"/>
    <w:rsid w:val="00A532FB"/>
    <w:pPr>
      <w:shd w:val="clear" w:color="auto" w:fill="FFFFFF"/>
      <w:spacing w:after="12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32"/>
      <w:szCs w:val="32"/>
      <w:lang w:eastAsia="en-US" w:bidi="ar-SA"/>
    </w:rPr>
  </w:style>
  <w:style w:type="character" w:customStyle="1" w:styleId="20">
    <w:name w:val="Заголовок 2 Знак"/>
    <w:basedOn w:val="a0"/>
    <w:link w:val="2"/>
    <w:rsid w:val="00D160D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a7">
    <w:name w:val="МУ Обычный стиль"/>
    <w:basedOn w:val="a"/>
    <w:autoRedefine/>
    <w:rsid w:val="00D160DC"/>
    <w:pPr>
      <w:widowControl/>
      <w:tabs>
        <w:tab w:val="left" w:pos="1134"/>
      </w:tabs>
      <w:jc w:val="both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paragraph" w:customStyle="1" w:styleId="a8">
    <w:name w:val="Заголовок Приложения"/>
    <w:basedOn w:val="2"/>
    <w:rsid w:val="00D160DC"/>
    <w:pPr>
      <w:keepLines/>
      <w:suppressAutoHyphens/>
      <w:spacing w:before="120" w:after="240" w:line="360" w:lineRule="auto"/>
    </w:pPr>
    <w:rPr>
      <w:i w:val="0"/>
      <w:iCs w:val="0"/>
      <w:color w:val="000000"/>
      <w:kern w:val="1"/>
      <w:lang w:eastAsia="ar-SA"/>
    </w:rPr>
  </w:style>
  <w:style w:type="paragraph" w:customStyle="1" w:styleId="a9">
    <w:name w:val="Знак"/>
    <w:basedOn w:val="a"/>
    <w:rsid w:val="00D160DC"/>
    <w:pPr>
      <w:widowControl/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val="en-US" w:eastAsia="en-US" w:bidi="ar-SA"/>
    </w:rPr>
  </w:style>
  <w:style w:type="character" w:styleId="aa">
    <w:name w:val="Strong"/>
    <w:basedOn w:val="a0"/>
    <w:qFormat/>
    <w:rsid w:val="00D160DC"/>
    <w:rPr>
      <w:b/>
      <w:bCs/>
    </w:rPr>
  </w:style>
  <w:style w:type="paragraph" w:styleId="ab">
    <w:name w:val="header"/>
    <w:basedOn w:val="a"/>
    <w:link w:val="ac"/>
    <w:rsid w:val="00D160DC"/>
    <w:pPr>
      <w:widowControl/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c">
    <w:name w:val="Верхний колонтитул Знак"/>
    <w:basedOn w:val="a0"/>
    <w:link w:val="ab"/>
    <w:rsid w:val="00D160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rsid w:val="00D160DC"/>
    <w:pPr>
      <w:widowControl/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e">
    <w:name w:val="Нижний колонтитул Знак"/>
    <w:basedOn w:val="a0"/>
    <w:link w:val="ad"/>
    <w:rsid w:val="00D160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D160D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f">
    <w:name w:val="Hyperlink"/>
    <w:basedOn w:val="a0"/>
    <w:rsid w:val="00D160DC"/>
    <w:rPr>
      <w:color w:val="0000FF" w:themeColor="hyperlink"/>
      <w:u w:val="single"/>
    </w:rPr>
  </w:style>
  <w:style w:type="paragraph" w:styleId="af0">
    <w:name w:val="List Paragraph"/>
    <w:basedOn w:val="a"/>
    <w:uiPriority w:val="34"/>
    <w:qFormat/>
    <w:rsid w:val="00B0366A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customStyle="1" w:styleId="af1">
    <w:name w:val="Гипертекстовая ссылка"/>
    <w:uiPriority w:val="99"/>
    <w:rsid w:val="0013537B"/>
    <w:rPr>
      <w:rFonts w:cs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municipal.garant.ru/document?id=86367&amp;sub=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7E27FF-9F71-4B18-84DE-5A3D4AA3D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556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3</cp:revision>
  <cp:lastPrinted>2019-06-26T08:15:00Z</cp:lastPrinted>
  <dcterms:created xsi:type="dcterms:W3CDTF">2019-06-26T08:43:00Z</dcterms:created>
  <dcterms:modified xsi:type="dcterms:W3CDTF">2019-06-28T05:32:00Z</dcterms:modified>
</cp:coreProperties>
</file>