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86" w:rsidRDefault="00835986" w:rsidP="00835986">
      <w:pPr>
        <w:pStyle w:val="a5"/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МИРНОВСКОГО</w:t>
      </w:r>
    </w:p>
    <w:p w:rsidR="00835986" w:rsidRDefault="00835986" w:rsidP="00835986">
      <w:pPr>
        <w:pStyle w:val="a5"/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35986" w:rsidRDefault="00835986" w:rsidP="00835986">
      <w:pPr>
        <w:pStyle w:val="a5"/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СИМФЕРОПОЛЬСКОГО РАЙОНА</w:t>
      </w:r>
    </w:p>
    <w:p w:rsidR="00835986" w:rsidRDefault="00835986" w:rsidP="00835986">
      <w:pPr>
        <w:pStyle w:val="a5"/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835986" w:rsidRDefault="00835986" w:rsidP="00835986">
      <w:pPr>
        <w:pStyle w:val="a5"/>
        <w:tabs>
          <w:tab w:val="left" w:pos="3465"/>
        </w:tabs>
        <w:jc w:val="center"/>
        <w:rPr>
          <w:sz w:val="28"/>
          <w:szCs w:val="28"/>
        </w:rPr>
      </w:pPr>
    </w:p>
    <w:p w:rsidR="00835986" w:rsidRPr="003453FF" w:rsidRDefault="00835986" w:rsidP="00835986">
      <w:pPr>
        <w:pStyle w:val="a5"/>
        <w:tabs>
          <w:tab w:val="left" w:pos="3465"/>
        </w:tabs>
        <w:jc w:val="center"/>
        <w:rPr>
          <w:sz w:val="28"/>
          <w:szCs w:val="28"/>
        </w:rPr>
      </w:pPr>
    </w:p>
    <w:p w:rsidR="007C5810" w:rsidRPr="00EF436F" w:rsidRDefault="007C5810" w:rsidP="00EF436F">
      <w:pPr>
        <w:ind w:right="-284"/>
        <w:jc w:val="center"/>
        <w:rPr>
          <w:rStyle w:val="aa"/>
          <w:rFonts w:ascii="Times New Roman" w:hAnsi="Times New Roman" w:cs="Times New Roman"/>
        </w:rPr>
      </w:pPr>
      <w:r w:rsidRPr="00EF436F">
        <w:rPr>
          <w:rStyle w:val="aa"/>
          <w:rFonts w:ascii="Times New Roman" w:hAnsi="Times New Roman" w:cs="Times New Roman"/>
        </w:rPr>
        <w:t>ПОСТАНОВЛЕНИЕ</w:t>
      </w:r>
    </w:p>
    <w:p w:rsidR="00156559" w:rsidRPr="00EF436F" w:rsidRDefault="00156559" w:rsidP="00EF436F">
      <w:pPr>
        <w:ind w:right="-284"/>
        <w:jc w:val="both"/>
        <w:rPr>
          <w:rFonts w:ascii="Times New Roman" w:hAnsi="Times New Roman" w:cs="Times New Roman"/>
        </w:rPr>
      </w:pPr>
    </w:p>
    <w:p w:rsidR="007C5810" w:rsidRPr="00860BB7" w:rsidRDefault="00156559" w:rsidP="00B2504F">
      <w:pPr>
        <w:tabs>
          <w:tab w:val="left" w:pos="3686"/>
          <w:tab w:val="left" w:pos="7088"/>
        </w:tabs>
        <w:ind w:right="-284"/>
        <w:jc w:val="both"/>
        <w:rPr>
          <w:rStyle w:val="aa"/>
          <w:rFonts w:ascii="Times New Roman" w:hAnsi="Times New Roman" w:cs="Times New Roman"/>
          <w:i/>
          <w:sz w:val="28"/>
          <w:szCs w:val="28"/>
        </w:rPr>
      </w:pPr>
      <w:r w:rsidRPr="00860BB7">
        <w:rPr>
          <w:rFonts w:ascii="Times New Roman" w:hAnsi="Times New Roman" w:cs="Times New Roman"/>
          <w:sz w:val="28"/>
          <w:szCs w:val="28"/>
        </w:rPr>
        <w:t xml:space="preserve">от </w:t>
      </w:r>
      <w:r w:rsidR="00EF436F" w:rsidRPr="00860BB7">
        <w:rPr>
          <w:rFonts w:ascii="Times New Roman" w:hAnsi="Times New Roman" w:cs="Times New Roman"/>
          <w:sz w:val="28"/>
          <w:szCs w:val="28"/>
        </w:rPr>
        <w:t>08 августа</w:t>
      </w:r>
      <w:r w:rsidRPr="00860BB7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B2504F" w:rsidRPr="00860BB7">
        <w:rPr>
          <w:rFonts w:ascii="Times New Roman" w:hAnsi="Times New Roman" w:cs="Times New Roman"/>
          <w:sz w:val="28"/>
          <w:szCs w:val="28"/>
        </w:rPr>
        <w:tab/>
      </w:r>
      <w:r w:rsidR="007C5810" w:rsidRPr="00860BB7">
        <w:rPr>
          <w:rFonts w:ascii="Times New Roman" w:hAnsi="Times New Roman" w:cs="Times New Roman"/>
          <w:sz w:val="28"/>
          <w:szCs w:val="28"/>
        </w:rPr>
        <w:t xml:space="preserve">№  </w:t>
      </w:r>
      <w:r w:rsidR="00EF436F" w:rsidRPr="00860BB7">
        <w:rPr>
          <w:rFonts w:ascii="Times New Roman" w:hAnsi="Times New Roman" w:cs="Times New Roman"/>
          <w:sz w:val="28"/>
          <w:szCs w:val="28"/>
        </w:rPr>
        <w:t>823</w:t>
      </w:r>
      <w:r w:rsidR="007C5810" w:rsidRPr="00860BB7">
        <w:rPr>
          <w:rFonts w:ascii="Times New Roman" w:hAnsi="Times New Roman" w:cs="Times New Roman"/>
          <w:sz w:val="28"/>
          <w:szCs w:val="28"/>
        </w:rPr>
        <w:t>/</w:t>
      </w:r>
      <w:r w:rsidRPr="00860BB7">
        <w:rPr>
          <w:rFonts w:ascii="Times New Roman" w:hAnsi="Times New Roman" w:cs="Times New Roman"/>
          <w:sz w:val="28"/>
          <w:szCs w:val="28"/>
        </w:rPr>
        <w:t xml:space="preserve">16 </w:t>
      </w:r>
      <w:r w:rsidR="00B2504F" w:rsidRPr="00860BB7">
        <w:rPr>
          <w:rFonts w:ascii="Times New Roman" w:hAnsi="Times New Roman" w:cs="Times New Roman"/>
          <w:sz w:val="28"/>
          <w:szCs w:val="28"/>
        </w:rPr>
        <w:tab/>
      </w:r>
      <w:r w:rsidRPr="00860BB7">
        <w:rPr>
          <w:rFonts w:ascii="Times New Roman" w:hAnsi="Times New Roman" w:cs="Times New Roman"/>
          <w:sz w:val="28"/>
          <w:szCs w:val="28"/>
        </w:rPr>
        <w:t>с.Мирное</w:t>
      </w:r>
    </w:p>
    <w:p w:rsidR="007C5810" w:rsidRPr="00860BB7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436F" w:rsidRPr="00860BB7" w:rsidRDefault="00EF436F" w:rsidP="00EF436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порядке подготовки документации по планировке территории Мирновского сельского поселения</w:t>
      </w:r>
    </w:p>
    <w:p w:rsidR="00EF436F" w:rsidRPr="00860BB7" w:rsidRDefault="00EF436F" w:rsidP="00EF436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436F" w:rsidRPr="00860BB7" w:rsidRDefault="00EF436F" w:rsidP="00B2504F">
      <w:pPr>
        <w:pStyle w:val="a5"/>
        <w:ind w:firstLine="709"/>
        <w:jc w:val="both"/>
        <w:rPr>
          <w:sz w:val="28"/>
          <w:szCs w:val="28"/>
        </w:rPr>
      </w:pPr>
      <w:r w:rsidRPr="00860BB7">
        <w:rPr>
          <w:sz w:val="28"/>
          <w:szCs w:val="28"/>
        </w:rPr>
        <w:t xml:space="preserve">Руководствуясь </w:t>
      </w:r>
      <w:proofErr w:type="gramStart"/>
      <w:r w:rsidRPr="00860BB7">
        <w:rPr>
          <w:sz w:val="28"/>
          <w:szCs w:val="28"/>
        </w:rPr>
        <w:t>ч</w:t>
      </w:r>
      <w:proofErr w:type="gramEnd"/>
      <w:r w:rsidRPr="00860BB7">
        <w:rPr>
          <w:sz w:val="28"/>
          <w:szCs w:val="28"/>
        </w:rPr>
        <w:t>.20 ст.45 Градостроительного кодекса Российской Федерации, Федеральным законом от 06.10.2013 №131-ФЗ «Об общих принципах организации местного самоуправления в Российской Федерации», Законом Республики Крым от 02.08.2014 №54-ЗРК «Об основах местного самоуправления в Республике Крым», Уставом муниципального образования Мирновского сельского поселения Симферопольского района Республики Крым, администрация Мирновского сельского поселения, -</w:t>
      </w:r>
    </w:p>
    <w:p w:rsidR="007C5810" w:rsidRPr="00860BB7" w:rsidRDefault="007C5810" w:rsidP="00EF436F">
      <w:pPr>
        <w:pStyle w:val="a5"/>
        <w:jc w:val="both"/>
        <w:rPr>
          <w:b/>
          <w:sz w:val="28"/>
          <w:szCs w:val="28"/>
        </w:rPr>
      </w:pPr>
    </w:p>
    <w:p w:rsidR="007C5810" w:rsidRPr="00860BB7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r w:rsidRPr="00860BB7">
        <w:rPr>
          <w:b/>
          <w:sz w:val="28"/>
          <w:szCs w:val="28"/>
        </w:rPr>
        <w:t>ПОСТАНОВЛЯЕТ:</w:t>
      </w:r>
    </w:p>
    <w:p w:rsidR="00EF436F" w:rsidRPr="00860BB7" w:rsidRDefault="00EF436F" w:rsidP="00EF436F">
      <w:pPr>
        <w:pStyle w:val="a5"/>
        <w:ind w:right="-284"/>
        <w:jc w:val="both"/>
        <w:rPr>
          <w:b/>
          <w:sz w:val="28"/>
          <w:szCs w:val="28"/>
        </w:rPr>
      </w:pPr>
    </w:p>
    <w:p w:rsidR="00EF436F" w:rsidRPr="00860BB7" w:rsidRDefault="00EF436F" w:rsidP="00EF436F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Положение о порядке подготовки документации по планировке территории Мирновского сельского поселения (приложение 1).</w:t>
      </w:r>
    </w:p>
    <w:p w:rsidR="00EF436F" w:rsidRPr="00860BB7" w:rsidRDefault="00EF436F" w:rsidP="00EF436F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типовую форму заявления о предложении подготовки документации по планировке территории Мирновского сельского поселения (приложение 2).</w:t>
      </w:r>
    </w:p>
    <w:p w:rsidR="00EF436F" w:rsidRPr="00860BB7" w:rsidRDefault="00EF436F" w:rsidP="00EF436F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распоряжения оставляю за собой.</w:t>
      </w:r>
    </w:p>
    <w:p w:rsidR="007C5810" w:rsidRPr="00860BB7" w:rsidRDefault="007C5810" w:rsidP="00EF436F">
      <w:pPr>
        <w:pStyle w:val="a5"/>
        <w:ind w:right="-284" w:firstLine="993"/>
        <w:jc w:val="both"/>
        <w:rPr>
          <w:sz w:val="28"/>
          <w:szCs w:val="28"/>
        </w:rPr>
      </w:pPr>
    </w:p>
    <w:p w:rsidR="007C5810" w:rsidRPr="00860BB7" w:rsidRDefault="007C5810" w:rsidP="00EF436F">
      <w:pPr>
        <w:pStyle w:val="a5"/>
        <w:ind w:left="1134" w:right="-284"/>
        <w:jc w:val="both"/>
        <w:rPr>
          <w:sz w:val="28"/>
          <w:szCs w:val="28"/>
        </w:rPr>
      </w:pPr>
    </w:p>
    <w:p w:rsidR="00860BB7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860BB7">
        <w:rPr>
          <w:b/>
          <w:sz w:val="28"/>
          <w:szCs w:val="28"/>
        </w:rPr>
        <w:t>П</w:t>
      </w:r>
      <w:r w:rsidR="00CD4A6D" w:rsidRPr="00860BB7">
        <w:rPr>
          <w:b/>
          <w:sz w:val="28"/>
          <w:szCs w:val="28"/>
        </w:rPr>
        <w:t>редседател</w:t>
      </w:r>
      <w:r w:rsidRPr="00860BB7">
        <w:rPr>
          <w:b/>
          <w:sz w:val="28"/>
          <w:szCs w:val="28"/>
        </w:rPr>
        <w:t>ь М</w:t>
      </w:r>
      <w:r w:rsidR="007C5810" w:rsidRPr="00860BB7">
        <w:rPr>
          <w:b/>
          <w:sz w:val="28"/>
          <w:szCs w:val="28"/>
        </w:rPr>
        <w:t xml:space="preserve">ирновского сельского </w:t>
      </w:r>
    </w:p>
    <w:p w:rsidR="00860BB7" w:rsidRDefault="007C5810" w:rsidP="00860BB7">
      <w:pPr>
        <w:pStyle w:val="a5"/>
        <w:ind w:right="-284"/>
        <w:jc w:val="both"/>
        <w:rPr>
          <w:b/>
          <w:sz w:val="28"/>
          <w:szCs w:val="28"/>
        </w:rPr>
      </w:pPr>
      <w:r w:rsidRPr="00860BB7">
        <w:rPr>
          <w:b/>
          <w:sz w:val="28"/>
          <w:szCs w:val="28"/>
        </w:rPr>
        <w:t xml:space="preserve">совета </w:t>
      </w:r>
      <w:proofErr w:type="gramStart"/>
      <w:r w:rsidR="00D126D6" w:rsidRPr="00860BB7">
        <w:rPr>
          <w:b/>
          <w:sz w:val="28"/>
          <w:szCs w:val="28"/>
        </w:rPr>
        <w:t>–г</w:t>
      </w:r>
      <w:proofErr w:type="gramEnd"/>
      <w:r w:rsidR="00D126D6" w:rsidRPr="00860BB7">
        <w:rPr>
          <w:b/>
          <w:sz w:val="28"/>
          <w:szCs w:val="28"/>
        </w:rPr>
        <w:t xml:space="preserve">лава администрации </w:t>
      </w:r>
    </w:p>
    <w:p w:rsidR="007C5810" w:rsidRPr="00860BB7" w:rsidRDefault="00D126D6" w:rsidP="00860BB7">
      <w:pPr>
        <w:pStyle w:val="a5"/>
        <w:tabs>
          <w:tab w:val="left" w:pos="7513"/>
        </w:tabs>
        <w:ind w:right="-284"/>
        <w:jc w:val="both"/>
        <w:rPr>
          <w:b/>
          <w:sz w:val="28"/>
          <w:szCs w:val="28"/>
        </w:rPr>
      </w:pPr>
      <w:r w:rsidRPr="00860BB7">
        <w:rPr>
          <w:b/>
          <w:sz w:val="28"/>
          <w:szCs w:val="28"/>
        </w:rPr>
        <w:t>Мирновского сельского поселения</w:t>
      </w:r>
      <w:r w:rsidR="00B2504F" w:rsidRPr="00860BB7">
        <w:rPr>
          <w:b/>
          <w:sz w:val="28"/>
          <w:szCs w:val="28"/>
        </w:rPr>
        <w:tab/>
      </w:r>
      <w:r w:rsidRPr="00860BB7">
        <w:rPr>
          <w:b/>
          <w:sz w:val="28"/>
          <w:szCs w:val="28"/>
        </w:rPr>
        <w:t>С.В.Ковалев</w:t>
      </w:r>
      <w:r w:rsidR="00CD4A6D" w:rsidRPr="00860BB7">
        <w:rPr>
          <w:b/>
          <w:sz w:val="28"/>
          <w:szCs w:val="28"/>
        </w:rPr>
        <w:t xml:space="preserve"> 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36F" w:rsidRPr="00860BB7" w:rsidRDefault="00EF436F" w:rsidP="00EF43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6F" w:rsidRPr="00860BB7" w:rsidRDefault="00EF436F" w:rsidP="00EF436F">
      <w:pPr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EF436F" w:rsidRPr="00860BB7" w:rsidRDefault="00EF436F" w:rsidP="00EF436F">
      <w:pPr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EF436F" w:rsidRPr="00860BB7" w:rsidRDefault="00EF436F" w:rsidP="00EF436F">
      <w:pPr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Мирновского сельского поселения</w:t>
      </w:r>
      <w:r w:rsidR="00B2504F"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от № 823/16 от 08 августа 2016 г.</w:t>
      </w:r>
    </w:p>
    <w:p w:rsidR="00EF436F" w:rsidRPr="00860BB7" w:rsidRDefault="00EF436F" w:rsidP="00EF436F">
      <w:pPr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подготовки</w:t>
      </w:r>
    </w:p>
    <w:p w:rsidR="00EF436F" w:rsidRPr="00860BB7" w:rsidRDefault="00EF436F" w:rsidP="00EF436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документации по планировке территории</w:t>
      </w:r>
    </w:p>
    <w:p w:rsidR="00EF436F" w:rsidRPr="00860BB7" w:rsidRDefault="00EF436F" w:rsidP="00EF436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Мирновского сельского поселения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pStyle w:val="ConsNormal"/>
        <w:widowControl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BB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Настоящий порядок подготовки документации по планировке территории Мирновского сельского поселения (далее – Порядок) разработан во исполнение </w:t>
      </w:r>
      <w:proofErr w:type="gramStart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proofErr w:type="gramEnd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.20 ст.45 Градостроительного кодекса Российской Федерации в целях определения действий и этапов подготовки документации по планировке территории, разрабатываемой по решению органа местного самоуправления.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1.2. Настоящий порядок не регламентирует процедуру подготовки и утверждения градостроительных планов земельных участков в виде отдельного документа.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1.3. В случае подготовки градостроительных планов земельных участков в составе документации по планировки территории, разрабатываемой по решению органа местного самоуправления, такая документация разрабатывается в соответствии с настоящим Порядком и Градостроительным кодексом Российской Федерации.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1.4. Решение о подготовке документации по планировке территории Мирновского сельского поселения принимается администрацией Мирновского сельского поселения с учетом: документов территориального планирования, правил землепользования и застройки, а также утвержденной до 18 марта 2014 года градостроительной документации в следующих случаях: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- по собственной инициативе;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- на основании предложений физических и юридических лиц путем подачи заявления (приложение 1).</w:t>
      </w:r>
    </w:p>
    <w:p w:rsidR="00EF436F" w:rsidRPr="00860BB7" w:rsidRDefault="00EF436F" w:rsidP="00EF43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BB7">
        <w:rPr>
          <w:rFonts w:ascii="Times New Roman" w:hAnsi="Times New Roman" w:cs="Times New Roman"/>
          <w:sz w:val="28"/>
          <w:szCs w:val="28"/>
          <w:shd w:val="clear" w:color="auto" w:fill="FFFFFF"/>
        </w:rPr>
        <w:t>1.5. В случае подготовки документации по планировке территории лицами, указанными в п.3.3 настоящего Порядка, принятие органом местного самоуправления Мирновского сельского поселения решения о подготовке документации по планировке территории не требуется.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Порядок принятия решения о подготовке документации 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планировке территории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2.1. Прием, регистрация и учет заявлений по вопросам принятия решений о подготовке документации по планировке территории (далее – заявления) осуществляется администрацией Мирновского сельского поселения.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2.2. Рассмотрение заявлений осуществляется с учетом п.1.2. настоящего Порядка в течение 14 рабочих дней.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2.3. Результатом рассмотрения заявлений администрацией Мирновского сельского поселения является: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принятие решения о подготовке документации по планировке </w:t>
      </w: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территории;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- направление заявителю письменного отказа в подготовке документации по планировке территории.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2.4. Основанием для отказа в подготовке документации по планировке территории является не соответствие намерений заявителя положениям градостроительной документации предусмотренной п.1.2. настоящего порядка или ее отсутствие.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2.5. Публикация принятого решения о подготовке документации по планировке территории осуществляется в установленном для нормативных правовых актов порядке.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2.6. Со дня опубликования принятого по инициативе администрации Мирновского сельского поселения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документации по планировке территории.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Подготовка и утверждение документации по планировке территории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3.1. Подготовка и утверждение документации по планировке территории, разрабатываемой по решению администрации Мирновского сельского поселения, осуществляется в соответствии со ст.46 Градостроительного кодекса Российской Федерации.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Подготовка документации по планировке территории осуществляется согласно техническому заданию на проектирование в соответствии с требованиями </w:t>
      </w:r>
      <w:proofErr w:type="gramStart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proofErr w:type="gramEnd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.10 ст.45 Градостроительного кодекса Российской Федерации.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Техническое задание на подготовку документации по планировке территории перед утверждением главой администрации </w:t>
      </w:r>
      <w:r w:rsidR="00B2411D"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Мирновского</w:t>
      </w: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подлежит согласованию с Главным архитектором Симферопольского района и проектировщиком.</w:t>
      </w:r>
    </w:p>
    <w:p w:rsidR="00EF436F" w:rsidRPr="00860BB7" w:rsidRDefault="00EF436F" w:rsidP="00EF43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</w:t>
      </w:r>
      <w:r w:rsidRPr="00860BB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860B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860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территории, подготовка документации по планировке территории в границах соответствующей территории осуществляется лицами, с которыми заключены соответствующие договоры. В отношении земельного участка, предоставленного некоммерческой организации, созданной гражданами, для ведения садоводства, огородничества, дачного хозяйства, подготовка проекта планировки соответствующей территории и (или) проекта межевания соответствующей территории обеспечивается указанной некоммерческой организацией. Подготовка проекта планировки территории и проекта межевания территории в отношении земельного участка, предоставленного для ведения дачного хозяйства иному юридическому лицу, обеспечивается этим юридическим лицом.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 Проекты планировки территории и проекты межевания территории, </w:t>
      </w: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подготовленные в составе документации по планировке территории на основании решения администрации Мирновского сельского поселения до их утверждения подлежат обязательному рассмотрению на публичных слушаниях в администрации Мирновского сельского поселения.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3.6. Участники публичных слушаний по проекту планировки территории и проекту межевания территории вправе представить в администрацию Мирновского сельского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3.7.  Публичные слушания по проекту планировки территории и проекту межевания территории не проводятся, если они подготовлены согласно п.3.3. Порядка, а также в отношении территории для размещения линейных объектов в границах земель лесного фонда.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Администрация Мирновского сельского поселения осуществляет проверку документации по планировке территории на соответствие требованиям, установленным </w:t>
      </w:r>
      <w:proofErr w:type="gramStart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proofErr w:type="gramEnd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.10 ст. 45 Градостроительного кодекса Российской Федерации. 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3.5. По результатам проведенной проверки, протокола публичных слушаний и заключения о результатах проведения публичных слушаний, глава администрации принимает решение об утверждении такой документации или о направлении ее на доработку с учетом указанных протокола и заключения.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3.5. Утверждение документации по планировке территории, разработанной по решению администрации Мирновского сельского поселения осуществляется нормативным правовым актом администрации.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3.6. Утвержденная документация по планировке территории (проекты планировки территории и проекты межевания территории) подлежит опубликованию в установленном порядке и направляется в уполномоченный орган архитектуры и градостроительства Симферопольского района.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BB7" w:rsidRDefault="00860BB7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BB7" w:rsidRPr="00860BB7" w:rsidRDefault="00860BB7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B2411D">
      <w:pPr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EF436F" w:rsidRPr="00860BB7" w:rsidRDefault="00EF436F" w:rsidP="00B2411D">
      <w:pPr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подготовки </w:t>
      </w:r>
    </w:p>
    <w:p w:rsidR="00EF436F" w:rsidRPr="00860BB7" w:rsidRDefault="00EF436F" w:rsidP="00B2411D">
      <w:pPr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документации по планировке территории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Главе администрации Мирновского сельского поселения </w:t>
      </w:r>
    </w:p>
    <w:p w:rsidR="00EF436F" w:rsidRPr="00860BB7" w:rsidRDefault="00EF436F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Симферопольского района</w:t>
      </w:r>
    </w:p>
    <w:p w:rsidR="00EF436F" w:rsidRPr="00860BB7" w:rsidRDefault="00EF436F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B2411D"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</w:t>
      </w:r>
    </w:p>
    <w:p w:rsidR="00EF436F" w:rsidRPr="00860BB7" w:rsidRDefault="00EF436F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(название организации, Ф.И.О. заявителя)</w:t>
      </w:r>
    </w:p>
    <w:p w:rsidR="00EF436F" w:rsidRPr="00860BB7" w:rsidRDefault="00EF436F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находящегося</w:t>
      </w:r>
      <w:proofErr w:type="gramEnd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</w:t>
      </w:r>
    </w:p>
    <w:p w:rsidR="00EF436F" w:rsidRPr="00860BB7" w:rsidRDefault="00B2411D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EF436F" w:rsidRPr="00860BB7" w:rsidRDefault="00EF436F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адрес для почтовой связи:</w:t>
      </w:r>
    </w:p>
    <w:p w:rsidR="00EF436F" w:rsidRPr="00860BB7" w:rsidRDefault="00B2411D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EF436F" w:rsidRPr="00860BB7" w:rsidRDefault="00EF436F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в лице представителя</w:t>
      </w:r>
    </w:p>
    <w:p w:rsidR="00EF436F" w:rsidRPr="00860BB7" w:rsidRDefault="00B2411D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EF436F" w:rsidRPr="00860BB7" w:rsidRDefault="00EF436F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(фамилия, имя, отчество)</w:t>
      </w:r>
    </w:p>
    <w:p w:rsidR="00EF436F" w:rsidRPr="00860BB7" w:rsidRDefault="00EF436F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действующего</w:t>
      </w:r>
      <w:proofErr w:type="gramEnd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</w:t>
      </w:r>
    </w:p>
    <w:p w:rsidR="00EF436F" w:rsidRPr="00860BB7" w:rsidRDefault="00B2411D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EF436F" w:rsidRPr="00860BB7" w:rsidRDefault="00EF436F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(наименование документа, подтверждающего полномочия </w:t>
      </w:r>
      <w:proofErr w:type="gramEnd"/>
    </w:p>
    <w:p w:rsidR="00EF436F" w:rsidRPr="00860BB7" w:rsidRDefault="00EF436F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представителя с указанием реквизитов)</w:t>
      </w:r>
    </w:p>
    <w:p w:rsidR="00EF436F" w:rsidRPr="00860BB7" w:rsidRDefault="00EF436F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</w:t>
      </w:r>
    </w:p>
    <w:p w:rsidR="00EF436F" w:rsidRPr="00860BB7" w:rsidRDefault="00B2411D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EF436F" w:rsidRPr="00860BB7" w:rsidRDefault="00EF436F" w:rsidP="00B2411D">
      <w:pPr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B2411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EF436F" w:rsidRPr="00860BB7" w:rsidRDefault="00EF436F" w:rsidP="00B2411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предложении подготовки проекта планировки</w:t>
      </w:r>
    </w:p>
    <w:p w:rsidR="00EF436F" w:rsidRPr="00860BB7" w:rsidRDefault="00EF436F" w:rsidP="00B2411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(проекта межевания) территории</w:t>
      </w:r>
    </w:p>
    <w:p w:rsidR="00EF436F" w:rsidRPr="00860BB7" w:rsidRDefault="00EF436F" w:rsidP="00B2411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B2504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Прошу рассмотреть вопрос о принятии решения по подготовке документации по планировке территории.</w:t>
      </w:r>
    </w:p>
    <w:p w:rsidR="00EF436F" w:rsidRPr="00860BB7" w:rsidRDefault="00EF436F" w:rsidP="00B2504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Адрес территории:</w:t>
      </w:r>
      <w:r w:rsidR="00B2411D"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</w:t>
      </w: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Ориентировочная площадь территории с приложением ситуационной схемы месторасположения земельного участка, на картографической основе</w:t>
      </w:r>
    </w:p>
    <w:p w:rsidR="00EF436F" w:rsidRPr="00860BB7" w:rsidRDefault="00EF436F" w:rsidP="00B2504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Потребность в земельных ресурсах</w:t>
      </w:r>
    </w:p>
    <w:p w:rsidR="00EF436F" w:rsidRPr="00860BB7" w:rsidRDefault="00EF436F" w:rsidP="00B2504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Виды и объем разрабатываемой документации по планировке территории</w:t>
      </w:r>
      <w:proofErr w:type="gramEnd"/>
    </w:p>
    <w:p w:rsidR="00EF436F" w:rsidRPr="00860BB7" w:rsidRDefault="00EF436F" w:rsidP="00B2504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Срок разработки документации по планировке территории</w:t>
      </w:r>
    </w:p>
    <w:p w:rsidR="00EF436F" w:rsidRPr="00860BB7" w:rsidRDefault="00EF436F" w:rsidP="00B2504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территориального органа по регистрации и кадастру Республики Крым о земельном участке.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 Пояснительная записка.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2. Заверенная копия документа, удостоверяющего личность заявителя.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3. Нотариально заверенные копии: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4. Свидетельство о государственной регистрации и свидетельство о внесении изменений в Единый государственный реестр (для юридических лиц, зарегистрированных до 1 июля 2002 года).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5. Свидетельство о внесении записи в Единый государственный реестр (для юридических лиц, зарегистрированных с 1 июля 2002 года).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6. Устав со всеми изменениями и дополнениями.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7. Решение о создании организации.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8. Свидетельство о постановке на налоговый учет.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9. Ксерокопия паспорта гражданина, свидетельство о регистрации в качестве индивидуального предпринимателя без образования юридического лица (для индивидуальных предпринимателей).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Копии, заверенные печатью подающей организации: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10. Документ, подтверждающий полномочия руководителя организации.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Документ, подтверждающий полномочия представителя, либо доверенность на </w:t>
      </w:r>
      <w:proofErr w:type="gramStart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право ведения</w:t>
      </w:r>
      <w:proofErr w:type="gramEnd"/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 по поручению соответствующей организации.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Топографическая основа с нанесением земельного участка масштаба 1:2000, выполненная в системе координат СК-63. </w:t>
      </w: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860BB7" w:rsidRDefault="00B2411D" w:rsidP="00B2504F">
      <w:pPr>
        <w:tabs>
          <w:tab w:val="left" w:pos="595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="00B2504F"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="00B2504F"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="00EF436F"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EF436F" w:rsidRPr="00860BB7" w:rsidRDefault="00EF436F" w:rsidP="00B2504F">
      <w:pPr>
        <w:tabs>
          <w:tab w:val="center" w:pos="5102"/>
          <w:tab w:val="left" w:pos="680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дата</w:t>
      </w: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2504F"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0BB7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</w:t>
      </w:r>
    </w:p>
    <w:p w:rsidR="00853EFE" w:rsidRPr="00860BB7" w:rsidRDefault="00853EFE" w:rsidP="00EF436F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3EFE" w:rsidRPr="00860BB7" w:rsidSect="00860BB7">
      <w:pgSz w:w="11906" w:h="16838"/>
      <w:pgMar w:top="567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4CB4"/>
    <w:rsid w:val="00097B7C"/>
    <w:rsid w:val="000A3AD2"/>
    <w:rsid w:val="000B3FB1"/>
    <w:rsid w:val="000B4D90"/>
    <w:rsid w:val="000B792D"/>
    <w:rsid w:val="000F3177"/>
    <w:rsid w:val="001140B0"/>
    <w:rsid w:val="00127ADC"/>
    <w:rsid w:val="00156559"/>
    <w:rsid w:val="00157C85"/>
    <w:rsid w:val="001768F4"/>
    <w:rsid w:val="00195E94"/>
    <w:rsid w:val="001A58EA"/>
    <w:rsid w:val="001B1F87"/>
    <w:rsid w:val="001C1444"/>
    <w:rsid w:val="001C45BC"/>
    <w:rsid w:val="002653B6"/>
    <w:rsid w:val="00265A7D"/>
    <w:rsid w:val="002A4CFE"/>
    <w:rsid w:val="002B0F89"/>
    <w:rsid w:val="002E2643"/>
    <w:rsid w:val="002E3045"/>
    <w:rsid w:val="00382541"/>
    <w:rsid w:val="003970F7"/>
    <w:rsid w:val="003F0CC4"/>
    <w:rsid w:val="004144A2"/>
    <w:rsid w:val="004339F0"/>
    <w:rsid w:val="0043515A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665EE"/>
    <w:rsid w:val="005A7F19"/>
    <w:rsid w:val="005B23B5"/>
    <w:rsid w:val="005B2E99"/>
    <w:rsid w:val="005D4BCA"/>
    <w:rsid w:val="00611872"/>
    <w:rsid w:val="00665A87"/>
    <w:rsid w:val="00677520"/>
    <w:rsid w:val="006864A0"/>
    <w:rsid w:val="006A7C63"/>
    <w:rsid w:val="006F2175"/>
    <w:rsid w:val="006F5D63"/>
    <w:rsid w:val="007061C3"/>
    <w:rsid w:val="007071A7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7D7C0A"/>
    <w:rsid w:val="0080249E"/>
    <w:rsid w:val="00802555"/>
    <w:rsid w:val="008108D3"/>
    <w:rsid w:val="008257C0"/>
    <w:rsid w:val="00833EA9"/>
    <w:rsid w:val="00835986"/>
    <w:rsid w:val="00853EFE"/>
    <w:rsid w:val="00860BB7"/>
    <w:rsid w:val="00871583"/>
    <w:rsid w:val="0088562B"/>
    <w:rsid w:val="00894767"/>
    <w:rsid w:val="008F63A2"/>
    <w:rsid w:val="0090528B"/>
    <w:rsid w:val="00916BE5"/>
    <w:rsid w:val="0093467D"/>
    <w:rsid w:val="00940EE6"/>
    <w:rsid w:val="00957201"/>
    <w:rsid w:val="00981931"/>
    <w:rsid w:val="00982773"/>
    <w:rsid w:val="009A42E6"/>
    <w:rsid w:val="009C5272"/>
    <w:rsid w:val="009C640B"/>
    <w:rsid w:val="009F37AC"/>
    <w:rsid w:val="00A001A0"/>
    <w:rsid w:val="00A12253"/>
    <w:rsid w:val="00A27084"/>
    <w:rsid w:val="00A33091"/>
    <w:rsid w:val="00A433B7"/>
    <w:rsid w:val="00A612D5"/>
    <w:rsid w:val="00A73C14"/>
    <w:rsid w:val="00AC1A16"/>
    <w:rsid w:val="00AD0050"/>
    <w:rsid w:val="00AF0E5E"/>
    <w:rsid w:val="00AF778D"/>
    <w:rsid w:val="00B2411D"/>
    <w:rsid w:val="00B2504F"/>
    <w:rsid w:val="00B860C3"/>
    <w:rsid w:val="00B95E6A"/>
    <w:rsid w:val="00BA6DD9"/>
    <w:rsid w:val="00BC7F21"/>
    <w:rsid w:val="00BF6D55"/>
    <w:rsid w:val="00C10101"/>
    <w:rsid w:val="00C1751A"/>
    <w:rsid w:val="00C25DC3"/>
    <w:rsid w:val="00C35DEA"/>
    <w:rsid w:val="00CA6F7E"/>
    <w:rsid w:val="00CC0210"/>
    <w:rsid w:val="00CC3359"/>
    <w:rsid w:val="00CD4A6D"/>
    <w:rsid w:val="00D126D6"/>
    <w:rsid w:val="00D51791"/>
    <w:rsid w:val="00D545DC"/>
    <w:rsid w:val="00D6142D"/>
    <w:rsid w:val="00D9146C"/>
    <w:rsid w:val="00DC0489"/>
    <w:rsid w:val="00DF66C9"/>
    <w:rsid w:val="00DF708C"/>
    <w:rsid w:val="00E11E90"/>
    <w:rsid w:val="00E57AE7"/>
    <w:rsid w:val="00EA6A83"/>
    <w:rsid w:val="00EF436F"/>
    <w:rsid w:val="00F526AA"/>
    <w:rsid w:val="00F6413B"/>
    <w:rsid w:val="00F7004C"/>
    <w:rsid w:val="00F811AA"/>
    <w:rsid w:val="00FB5408"/>
    <w:rsid w:val="00FC0A6B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link w:val="a6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header"/>
    <w:basedOn w:val="a"/>
    <w:link w:val="a8"/>
    <w:unhideWhenUsed/>
    <w:rsid w:val="00484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4CB4"/>
    <w:rPr>
      <w:color w:val="000000"/>
    </w:rPr>
  </w:style>
  <w:style w:type="paragraph" w:styleId="a9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a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60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BB7"/>
    <w:rPr>
      <w:rFonts w:ascii="Tahoma" w:hAnsi="Tahoma" w:cs="Tahoma"/>
      <w:color w:val="000000"/>
      <w:sz w:val="16"/>
      <w:szCs w:val="16"/>
    </w:rPr>
  </w:style>
  <w:style w:type="character" w:customStyle="1" w:styleId="a6">
    <w:name w:val="Без интервала Знак"/>
    <w:link w:val="a5"/>
    <w:locked/>
    <w:rsid w:val="0083598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Мирновский сельский совет</cp:lastModifiedBy>
  <cp:revision>2</cp:revision>
  <cp:lastPrinted>2016-08-18T06:29:00Z</cp:lastPrinted>
  <dcterms:created xsi:type="dcterms:W3CDTF">2016-08-18T10:33:00Z</dcterms:created>
  <dcterms:modified xsi:type="dcterms:W3CDTF">2016-08-18T10:33:00Z</dcterms:modified>
</cp:coreProperties>
</file>