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-375285</wp:posOffset>
            </wp:positionV>
            <wp:extent cx="523875" cy="612140"/>
            <wp:effectExtent l="19050" t="0" r="9525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B51A22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1pt;margin-top:17.4pt;width:167.8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FF051A" w:rsidRPr="00750E34" w:rsidRDefault="00FF051A" w:rsidP="00E801E6">
                  <w:pPr>
                    <w:pStyle w:val="a5"/>
                    <w:jc w:val="center"/>
                    <w:rPr>
                      <w:rStyle w:val="3Exact"/>
                      <w:b w:val="0"/>
                      <w:bCs w:val="0"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FF051A" w:rsidRPr="00750E34" w:rsidRDefault="00FF051A" w:rsidP="00E801E6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FF051A" w:rsidRPr="00750E34" w:rsidRDefault="00FF051A" w:rsidP="00E801E6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FF051A" w:rsidRPr="00750E34" w:rsidRDefault="00FF051A" w:rsidP="00E801E6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161006" w:rsidRPr="0046247F" w:rsidRDefault="00161006" w:rsidP="00161006">
      <w:pPr>
        <w:pStyle w:val="23"/>
        <w:keepNext/>
        <w:keepLines/>
        <w:shd w:val="clear" w:color="auto" w:fill="auto"/>
        <w:spacing w:after="585" w:line="320" w:lineRule="exact"/>
        <w:rPr>
          <w:sz w:val="28"/>
          <w:szCs w:val="28"/>
        </w:rPr>
      </w:pPr>
      <w:r w:rsidRPr="0046247F">
        <w:rPr>
          <w:sz w:val="28"/>
          <w:szCs w:val="28"/>
        </w:rPr>
        <w:t>П О С Т А Н О В Л Е Н И Е</w:t>
      </w:r>
    </w:p>
    <w:p w:rsidR="00FF051A" w:rsidRPr="0046247F" w:rsidRDefault="00161006" w:rsidP="0046247F">
      <w:pPr>
        <w:pStyle w:val="a5"/>
        <w:jc w:val="both"/>
        <w:rPr>
          <w:sz w:val="28"/>
          <w:szCs w:val="28"/>
          <w:lang w:val="uk-UA" w:eastAsia="uk-UA"/>
        </w:rPr>
      </w:pPr>
      <w:r w:rsidRPr="0046247F">
        <w:rPr>
          <w:sz w:val="28"/>
          <w:szCs w:val="28"/>
          <w:lang w:val="uk-UA" w:eastAsia="uk-UA"/>
        </w:rPr>
        <w:t>от «</w:t>
      </w:r>
      <w:r w:rsidR="00E801E6" w:rsidRPr="0046247F">
        <w:rPr>
          <w:sz w:val="28"/>
          <w:szCs w:val="28"/>
          <w:lang w:val="uk-UA" w:eastAsia="uk-UA"/>
        </w:rPr>
        <w:t>23</w:t>
      </w:r>
      <w:r w:rsidRPr="0046247F">
        <w:rPr>
          <w:sz w:val="28"/>
          <w:szCs w:val="28"/>
          <w:lang w:val="uk-UA" w:eastAsia="uk-UA"/>
        </w:rPr>
        <w:t>»</w:t>
      </w:r>
      <w:r w:rsidR="0046247F">
        <w:rPr>
          <w:sz w:val="28"/>
          <w:szCs w:val="28"/>
          <w:lang w:val="uk-UA" w:eastAsia="uk-UA"/>
        </w:rPr>
        <w:t xml:space="preserve"> июля 2015</w:t>
      </w:r>
      <w:r w:rsidRPr="0046247F">
        <w:rPr>
          <w:sz w:val="28"/>
          <w:szCs w:val="28"/>
          <w:lang w:val="uk-UA" w:eastAsia="uk-UA"/>
        </w:rPr>
        <w:t xml:space="preserve"> </w:t>
      </w:r>
      <w:r w:rsidR="0061727B">
        <w:rPr>
          <w:sz w:val="28"/>
          <w:szCs w:val="28"/>
          <w:lang w:val="uk-UA" w:eastAsia="uk-UA"/>
        </w:rPr>
        <w:t>года</w:t>
      </w:r>
      <w:r w:rsidR="00E801E6" w:rsidRPr="0046247F">
        <w:rPr>
          <w:sz w:val="28"/>
          <w:szCs w:val="28"/>
          <w:lang w:val="uk-UA" w:eastAsia="uk-UA"/>
        </w:rPr>
        <w:t xml:space="preserve">         </w:t>
      </w:r>
      <w:r w:rsidR="0046247F">
        <w:rPr>
          <w:sz w:val="28"/>
          <w:szCs w:val="28"/>
          <w:lang w:val="uk-UA" w:eastAsia="uk-UA"/>
        </w:rPr>
        <w:t xml:space="preserve">          </w:t>
      </w:r>
      <w:r w:rsidR="0046247F" w:rsidRPr="0046247F">
        <w:rPr>
          <w:sz w:val="28"/>
          <w:szCs w:val="28"/>
          <w:lang w:val="uk-UA" w:eastAsia="uk-UA"/>
        </w:rPr>
        <w:t>№</w:t>
      </w:r>
      <w:r w:rsidRPr="0046247F">
        <w:rPr>
          <w:sz w:val="28"/>
          <w:szCs w:val="28"/>
          <w:lang w:val="uk-UA" w:eastAsia="uk-UA"/>
        </w:rPr>
        <w:t xml:space="preserve"> </w:t>
      </w:r>
      <w:r w:rsidR="00E801E6" w:rsidRPr="0046247F">
        <w:rPr>
          <w:sz w:val="28"/>
          <w:szCs w:val="28"/>
          <w:lang w:val="uk-UA" w:eastAsia="uk-UA"/>
        </w:rPr>
        <w:t>34</w:t>
      </w:r>
      <w:r w:rsidR="0061727B">
        <w:rPr>
          <w:sz w:val="28"/>
          <w:szCs w:val="28"/>
          <w:lang w:val="uk-UA" w:eastAsia="uk-UA"/>
        </w:rPr>
        <w:t>3</w:t>
      </w:r>
      <w:r w:rsidR="00E801E6" w:rsidRPr="0046247F">
        <w:rPr>
          <w:sz w:val="28"/>
          <w:szCs w:val="28"/>
          <w:lang w:val="uk-UA" w:eastAsia="uk-UA"/>
        </w:rPr>
        <w:t>/15</w:t>
      </w:r>
      <w:r w:rsidRPr="0046247F">
        <w:rPr>
          <w:sz w:val="28"/>
          <w:szCs w:val="28"/>
          <w:lang w:val="uk-UA" w:eastAsia="uk-UA"/>
        </w:rPr>
        <w:t xml:space="preserve">                                   </w:t>
      </w:r>
      <w:r w:rsidR="0046247F">
        <w:rPr>
          <w:sz w:val="28"/>
          <w:szCs w:val="28"/>
          <w:lang w:val="uk-UA" w:eastAsia="uk-UA"/>
        </w:rPr>
        <w:t xml:space="preserve">    </w:t>
      </w:r>
      <w:r w:rsidRPr="0046247F">
        <w:rPr>
          <w:sz w:val="28"/>
          <w:szCs w:val="28"/>
          <w:lang w:val="uk-UA" w:eastAsia="uk-UA"/>
        </w:rPr>
        <w:t>с.   Мирное</w:t>
      </w:r>
    </w:p>
    <w:p w:rsidR="002E55B2" w:rsidRPr="0046247F" w:rsidRDefault="002E55B2" w:rsidP="0046247F">
      <w:pPr>
        <w:pStyle w:val="a5"/>
        <w:jc w:val="both"/>
        <w:rPr>
          <w:b/>
          <w:sz w:val="28"/>
          <w:szCs w:val="28"/>
        </w:rPr>
      </w:pPr>
    </w:p>
    <w:p w:rsidR="00B15B9B" w:rsidRPr="0046247F" w:rsidRDefault="00B15B9B" w:rsidP="0046247F">
      <w:pPr>
        <w:pStyle w:val="a5"/>
        <w:jc w:val="center"/>
        <w:rPr>
          <w:b/>
          <w:sz w:val="28"/>
          <w:szCs w:val="28"/>
        </w:rPr>
      </w:pPr>
      <w:r w:rsidRPr="0046247F">
        <w:rPr>
          <w:b/>
          <w:sz w:val="28"/>
          <w:szCs w:val="28"/>
        </w:rPr>
        <w:t>Об утверждении Положения об организации и ведении гражданской обороны в муниципальном образовании Мирновское сельское поселение</w:t>
      </w:r>
    </w:p>
    <w:p w:rsidR="00B15B9B" w:rsidRDefault="00B15B9B" w:rsidP="0046247F">
      <w:pPr>
        <w:pStyle w:val="a5"/>
        <w:jc w:val="center"/>
        <w:rPr>
          <w:b/>
          <w:sz w:val="28"/>
          <w:szCs w:val="28"/>
        </w:rPr>
      </w:pPr>
      <w:r w:rsidRPr="0046247F">
        <w:rPr>
          <w:b/>
          <w:sz w:val="28"/>
          <w:szCs w:val="28"/>
        </w:rPr>
        <w:t>Симферопольского района Республики Крым</w:t>
      </w:r>
    </w:p>
    <w:p w:rsidR="0046247F" w:rsidRPr="0046247F" w:rsidRDefault="0046247F" w:rsidP="0046247F">
      <w:pPr>
        <w:pStyle w:val="a5"/>
        <w:jc w:val="center"/>
        <w:rPr>
          <w:b/>
          <w:sz w:val="28"/>
          <w:szCs w:val="28"/>
        </w:rPr>
      </w:pPr>
    </w:p>
    <w:p w:rsidR="00B15B9B" w:rsidRDefault="00B15B9B" w:rsidP="0046247F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46247F">
        <w:rPr>
          <w:color w:val="000000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РФ от 14.11.2008 № 687 «Об утверждении положения об организации и ведении гражданской обороны в муниципальных образованиях и организациях», Уставом муниципального образования Мирновское сельское поселение Симферопольского района Республики Крым, администрация Мирновского  сельского поселения,-</w:t>
      </w:r>
    </w:p>
    <w:p w:rsidR="0046247F" w:rsidRPr="0046247F" w:rsidRDefault="0046247F" w:rsidP="0046247F">
      <w:pPr>
        <w:pStyle w:val="a5"/>
        <w:ind w:firstLine="708"/>
        <w:jc w:val="both"/>
        <w:rPr>
          <w:sz w:val="28"/>
          <w:szCs w:val="28"/>
        </w:rPr>
      </w:pPr>
    </w:p>
    <w:p w:rsidR="00B15B9B" w:rsidRPr="0046247F" w:rsidRDefault="00B15B9B" w:rsidP="0046247F">
      <w:pPr>
        <w:pStyle w:val="a5"/>
        <w:jc w:val="both"/>
        <w:rPr>
          <w:b/>
          <w:color w:val="000000"/>
          <w:sz w:val="24"/>
          <w:szCs w:val="24"/>
        </w:rPr>
      </w:pPr>
      <w:r w:rsidRPr="0046247F">
        <w:rPr>
          <w:b/>
          <w:color w:val="000000"/>
          <w:sz w:val="24"/>
          <w:szCs w:val="24"/>
        </w:rPr>
        <w:t>ПОСТАНОВЛЯЕТ:</w:t>
      </w:r>
    </w:p>
    <w:p w:rsidR="0046247F" w:rsidRPr="0046247F" w:rsidRDefault="0046247F" w:rsidP="0046247F">
      <w:pPr>
        <w:pStyle w:val="a5"/>
        <w:jc w:val="both"/>
        <w:rPr>
          <w:b/>
          <w:sz w:val="28"/>
          <w:szCs w:val="28"/>
        </w:rPr>
      </w:pPr>
    </w:p>
    <w:p w:rsidR="00B15B9B" w:rsidRPr="0046247F" w:rsidRDefault="0046247F" w:rsidP="0046247F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5B9B" w:rsidRPr="0046247F">
        <w:rPr>
          <w:color w:val="000000"/>
          <w:sz w:val="28"/>
          <w:szCs w:val="28"/>
        </w:rPr>
        <w:t>1.Утвердить Положение об организации и ведении гражданской обороны в муниципальном образовании Мирновское сельское поселение, прилагается.</w:t>
      </w: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  <w:r w:rsidRPr="0046247F">
        <w:rPr>
          <w:sz w:val="28"/>
          <w:szCs w:val="28"/>
        </w:rPr>
        <w:tab/>
        <w:t>2.Опубликовать постановление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mirnoe-sovet.ru.</w:t>
      </w: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  <w:r w:rsidRPr="0046247F">
        <w:rPr>
          <w:sz w:val="28"/>
          <w:szCs w:val="28"/>
        </w:rPr>
        <w:tab/>
        <w:t>3.Данное постановление вступает в силу со дня обнародования.</w:t>
      </w: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  <w:r w:rsidRPr="0046247F">
        <w:rPr>
          <w:sz w:val="28"/>
          <w:szCs w:val="28"/>
        </w:rPr>
        <w:tab/>
        <w:t xml:space="preserve">4.Контроль за исполнением постановления оставляю за собой. </w:t>
      </w: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  <w:r w:rsidRPr="0046247F">
        <w:rPr>
          <w:sz w:val="28"/>
          <w:szCs w:val="28"/>
        </w:rPr>
        <w:t xml:space="preserve">Председатель Мирновского </w:t>
      </w: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  <w:r w:rsidRPr="0046247F">
        <w:rPr>
          <w:sz w:val="28"/>
          <w:szCs w:val="28"/>
        </w:rPr>
        <w:t xml:space="preserve">сельского совета – глава администрации </w:t>
      </w: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  <w:r w:rsidRPr="0046247F">
        <w:rPr>
          <w:sz w:val="28"/>
          <w:szCs w:val="28"/>
        </w:rPr>
        <w:t xml:space="preserve">Мирновского сельского поселения                </w:t>
      </w:r>
      <w:r w:rsidR="0046247F" w:rsidRPr="0046247F">
        <w:rPr>
          <w:sz w:val="28"/>
          <w:szCs w:val="28"/>
        </w:rPr>
        <w:t xml:space="preserve">                              </w:t>
      </w:r>
      <w:r w:rsidRPr="0046247F">
        <w:rPr>
          <w:sz w:val="28"/>
          <w:szCs w:val="28"/>
        </w:rPr>
        <w:t>С.В. Ковалев</w:t>
      </w: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</w:p>
    <w:p w:rsidR="00B15B9B" w:rsidRPr="0046247F" w:rsidRDefault="00B15B9B" w:rsidP="0046247F">
      <w:pPr>
        <w:pStyle w:val="a5"/>
        <w:jc w:val="both"/>
        <w:rPr>
          <w:sz w:val="28"/>
          <w:szCs w:val="28"/>
        </w:rPr>
      </w:pPr>
    </w:p>
    <w:p w:rsidR="0046247F" w:rsidRPr="0046247F" w:rsidRDefault="0046247F" w:rsidP="0046247F">
      <w:pPr>
        <w:pStyle w:val="a5"/>
        <w:jc w:val="both"/>
        <w:rPr>
          <w:sz w:val="28"/>
          <w:szCs w:val="28"/>
        </w:rPr>
      </w:pPr>
    </w:p>
    <w:p w:rsidR="00B15B9B" w:rsidRDefault="00B15B9B" w:rsidP="00B15B9B">
      <w:pPr>
        <w:pStyle w:val="a5"/>
        <w:ind w:left="4678"/>
      </w:pPr>
    </w:p>
    <w:p w:rsidR="00B15B9B" w:rsidRDefault="00B15B9B" w:rsidP="00B15B9B">
      <w:pPr>
        <w:pStyle w:val="a5"/>
        <w:ind w:left="4678"/>
      </w:pPr>
    </w:p>
    <w:p w:rsidR="00B15B9B" w:rsidRPr="0008225F" w:rsidRDefault="00B15B9B" w:rsidP="00B15B9B">
      <w:pPr>
        <w:pStyle w:val="a5"/>
        <w:ind w:left="4678"/>
      </w:pPr>
      <w:r w:rsidRPr="0008225F">
        <w:t xml:space="preserve">Приложение № </w:t>
      </w:r>
      <w:r>
        <w:t>1</w:t>
      </w:r>
      <w:r w:rsidRPr="0008225F">
        <w:t xml:space="preserve"> к постановлению администрации </w:t>
      </w:r>
    </w:p>
    <w:p w:rsidR="00B15B9B" w:rsidRPr="0008225F" w:rsidRDefault="00B15B9B" w:rsidP="00B15B9B">
      <w:pPr>
        <w:pStyle w:val="a5"/>
        <w:ind w:left="4678"/>
      </w:pPr>
      <w:r w:rsidRPr="0008225F">
        <w:t>Мирновского сельского поселения</w:t>
      </w:r>
    </w:p>
    <w:p w:rsidR="00B15B9B" w:rsidRPr="0008225F" w:rsidRDefault="00B15B9B" w:rsidP="00B15B9B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B15B9B" w:rsidRPr="00FF051A" w:rsidRDefault="00B15B9B" w:rsidP="00B15B9B">
      <w:pPr>
        <w:pStyle w:val="a5"/>
        <w:ind w:left="4678"/>
      </w:pPr>
      <w:r w:rsidRPr="0008225F">
        <w:t>от «</w:t>
      </w:r>
      <w:r w:rsidR="00E801E6">
        <w:t>23</w:t>
      </w:r>
      <w:r w:rsidRPr="0008225F">
        <w:t>»</w:t>
      </w:r>
      <w:r w:rsidR="00E801E6">
        <w:t xml:space="preserve"> июля 2015 </w:t>
      </w:r>
      <w:r w:rsidRPr="0008225F">
        <w:t xml:space="preserve"> № </w:t>
      </w:r>
      <w:r w:rsidR="00E801E6">
        <w:t>343/15</w:t>
      </w:r>
    </w:p>
    <w:p w:rsidR="00B15B9B" w:rsidRDefault="00B15B9B" w:rsidP="00B15B9B">
      <w:pPr>
        <w:pStyle w:val="10"/>
        <w:keepNext/>
        <w:keepLines/>
        <w:shd w:val="clear" w:color="auto" w:fill="auto"/>
        <w:spacing w:before="0"/>
        <w:ind w:left="280"/>
        <w:rPr>
          <w:color w:val="000000"/>
        </w:rPr>
      </w:pPr>
    </w:p>
    <w:p w:rsidR="00B15B9B" w:rsidRPr="00B15B9B" w:rsidRDefault="00B15B9B" w:rsidP="00B15B9B">
      <w:pPr>
        <w:pStyle w:val="a5"/>
        <w:jc w:val="center"/>
        <w:rPr>
          <w:b/>
          <w:sz w:val="24"/>
          <w:szCs w:val="24"/>
        </w:rPr>
      </w:pPr>
      <w:bookmarkStart w:id="0" w:name="bookmark0"/>
      <w:r w:rsidRPr="00B15B9B">
        <w:rPr>
          <w:b/>
          <w:sz w:val="24"/>
          <w:szCs w:val="24"/>
        </w:rPr>
        <w:t>ПОЛОЖЕНИЕ</w:t>
      </w:r>
      <w:bookmarkEnd w:id="0"/>
    </w:p>
    <w:p w:rsidR="00B15B9B" w:rsidRPr="00B15B9B" w:rsidRDefault="00B15B9B" w:rsidP="00B15B9B">
      <w:pPr>
        <w:pStyle w:val="a5"/>
        <w:jc w:val="center"/>
        <w:rPr>
          <w:b/>
          <w:sz w:val="24"/>
          <w:szCs w:val="24"/>
        </w:rPr>
      </w:pPr>
      <w:r w:rsidRPr="00B15B9B">
        <w:rPr>
          <w:b/>
          <w:sz w:val="24"/>
          <w:szCs w:val="24"/>
        </w:rPr>
        <w:t>об организации и ведении гражданской обороны</w:t>
      </w:r>
    </w:p>
    <w:p w:rsidR="00B15B9B" w:rsidRDefault="00B15B9B" w:rsidP="00B15B9B">
      <w:pPr>
        <w:pStyle w:val="a5"/>
        <w:jc w:val="center"/>
        <w:rPr>
          <w:b/>
          <w:sz w:val="24"/>
          <w:szCs w:val="24"/>
        </w:rPr>
      </w:pPr>
      <w:r w:rsidRPr="00B15B9B">
        <w:rPr>
          <w:b/>
          <w:sz w:val="24"/>
          <w:szCs w:val="24"/>
        </w:rPr>
        <w:t xml:space="preserve">в муниципальном образовании </w:t>
      </w:r>
      <w:r>
        <w:rPr>
          <w:b/>
          <w:sz w:val="24"/>
          <w:szCs w:val="24"/>
        </w:rPr>
        <w:t>Мирновское</w:t>
      </w:r>
      <w:r w:rsidRPr="00B15B9B">
        <w:rPr>
          <w:b/>
          <w:sz w:val="24"/>
          <w:szCs w:val="24"/>
        </w:rPr>
        <w:t xml:space="preserve"> сельское поселение</w:t>
      </w:r>
      <w:r w:rsidRPr="00B15B9B">
        <w:rPr>
          <w:b/>
          <w:sz w:val="24"/>
          <w:szCs w:val="24"/>
        </w:rPr>
        <w:br/>
      </w:r>
      <w:r>
        <w:rPr>
          <w:b/>
          <w:sz w:val="24"/>
          <w:szCs w:val="24"/>
        </w:rPr>
        <w:t>Симферопольского</w:t>
      </w:r>
      <w:r w:rsidRPr="00B15B9B">
        <w:rPr>
          <w:b/>
          <w:sz w:val="24"/>
          <w:szCs w:val="24"/>
        </w:rPr>
        <w:t xml:space="preserve"> района Республики Крым</w:t>
      </w:r>
    </w:p>
    <w:p w:rsidR="00B15B9B" w:rsidRPr="00B15B9B" w:rsidRDefault="00B15B9B" w:rsidP="00B15B9B">
      <w:pPr>
        <w:pStyle w:val="a5"/>
        <w:jc w:val="center"/>
        <w:rPr>
          <w:b/>
          <w:sz w:val="24"/>
          <w:szCs w:val="24"/>
        </w:rPr>
      </w:pPr>
    </w:p>
    <w:p w:rsidR="00B15B9B" w:rsidRPr="00677C44" w:rsidRDefault="00B15B9B" w:rsidP="00B15B9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896"/>
        </w:tabs>
        <w:spacing w:before="0" w:after="244" w:line="280" w:lineRule="exact"/>
        <w:ind w:left="3560"/>
        <w:jc w:val="both"/>
      </w:pPr>
      <w:bookmarkStart w:id="1" w:name="bookmark1"/>
      <w:r w:rsidRPr="00677C44">
        <w:rPr>
          <w:color w:val="000000"/>
        </w:rPr>
        <w:t>Общие положения</w:t>
      </w:r>
      <w:bookmarkEnd w:id="1"/>
    </w:p>
    <w:p w:rsidR="00B15B9B" w:rsidRP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066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B15B9B">
        <w:rPr>
          <w:color w:val="000000"/>
          <w:sz w:val="24"/>
          <w:szCs w:val="24"/>
        </w:rPr>
        <w:t>Настоящее Положение об организации и ведении гражданской</w:t>
      </w:r>
      <w:r w:rsidRPr="00B15B9B">
        <w:rPr>
          <w:sz w:val="24"/>
          <w:szCs w:val="24"/>
        </w:rPr>
        <w:t xml:space="preserve"> </w:t>
      </w:r>
      <w:r w:rsidRPr="00B15B9B">
        <w:rPr>
          <w:color w:val="000000"/>
          <w:sz w:val="24"/>
          <w:szCs w:val="24"/>
        </w:rPr>
        <w:t>обороны в муниципальном образовании Мирновское сельское поселение Симферопольского района района Республики Крым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РФ от 14.11.2008 № 687 «Об утверждении положения об организации и ведении гражданской обороны в муниципальных образованиях и организациях» и определяет порядок подготовки к ведению и ведение гражданской обороны в муниципальном</w:t>
      </w:r>
      <w:r w:rsidRPr="00B15B9B">
        <w:rPr>
          <w:color w:val="000000"/>
          <w:sz w:val="24"/>
          <w:szCs w:val="24"/>
        </w:rPr>
        <w:tab/>
        <w:t>образовании Мирновское сельское поселение Симферопольского района Республики Крым (далее - Орловское сельское поселение).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066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Мероприятия по гражданской обороне организуются и проводятся в </w:t>
      </w:r>
      <w:r>
        <w:rPr>
          <w:color w:val="000000"/>
          <w:sz w:val="24"/>
          <w:szCs w:val="24"/>
        </w:rPr>
        <w:t xml:space="preserve">Мирновском </w:t>
      </w:r>
      <w:r w:rsidRPr="00677C44">
        <w:rPr>
          <w:color w:val="000000"/>
          <w:sz w:val="24"/>
          <w:szCs w:val="24"/>
        </w:rPr>
        <w:t xml:space="preserve">сельском поселении и в организациях, осуществляющих свою деятельность на территории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поселения, независимо от их организационно-правовой формы (далее - организации),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законодательством Республики Крым,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а также настоящим Положением.</w:t>
      </w:r>
    </w:p>
    <w:p w:rsid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066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Порядок подготовки к ведению и ведения гражданской обороны определяется:</w:t>
      </w:r>
    </w:p>
    <w:p w:rsidR="00B15B9B" w:rsidRDefault="00B15B9B" w:rsidP="00B15B9B">
      <w:pPr>
        <w:pStyle w:val="20"/>
        <w:shd w:val="clear" w:color="auto" w:fill="auto"/>
        <w:tabs>
          <w:tab w:val="left" w:pos="1066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B15B9B">
        <w:rPr>
          <w:color w:val="000000"/>
          <w:sz w:val="24"/>
          <w:szCs w:val="24"/>
        </w:rPr>
        <w:t>в организациях, имеющих категорию по гражданской обороне и (или) обеспечивающих жизнедеятельность поселения руководителем организации в соответствии с положением об организации и ведении гражданской обороны в организации, утвержденным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настоящим Положением;</w:t>
      </w:r>
    </w:p>
    <w:p w:rsidR="00B15B9B" w:rsidRDefault="00B15B9B" w:rsidP="00B15B9B">
      <w:pPr>
        <w:pStyle w:val="20"/>
        <w:shd w:val="clear" w:color="auto" w:fill="auto"/>
        <w:tabs>
          <w:tab w:val="left" w:pos="1066"/>
        </w:tabs>
        <w:spacing w:before="0" w:after="0" w:line="322" w:lineRule="exac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</w:t>
      </w:r>
      <w:r w:rsidRPr="00677C44">
        <w:rPr>
          <w:color w:val="000000"/>
          <w:sz w:val="24"/>
          <w:szCs w:val="24"/>
        </w:rPr>
        <w:t xml:space="preserve">в остальных организациях, расположенных на территории </w:t>
      </w:r>
      <w:r>
        <w:rPr>
          <w:color w:val="000000"/>
          <w:sz w:val="24"/>
          <w:szCs w:val="24"/>
        </w:rPr>
        <w:t xml:space="preserve">Мирновского </w:t>
      </w:r>
      <w:r w:rsidRPr="00677C44">
        <w:rPr>
          <w:color w:val="000000"/>
          <w:sz w:val="24"/>
          <w:szCs w:val="24"/>
        </w:rPr>
        <w:t xml:space="preserve">сельского поселения, </w:t>
      </w:r>
    </w:p>
    <w:p w:rsidR="00B15B9B" w:rsidRPr="00677C44" w:rsidRDefault="00B15B9B" w:rsidP="00B15B9B">
      <w:pPr>
        <w:pStyle w:val="20"/>
        <w:shd w:val="clear" w:color="auto" w:fill="auto"/>
        <w:tabs>
          <w:tab w:val="left" w:pos="1066"/>
        </w:tabs>
        <w:spacing w:before="0"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77C44">
        <w:rPr>
          <w:color w:val="000000"/>
          <w:sz w:val="24"/>
          <w:szCs w:val="24"/>
        </w:rPr>
        <w:t>- настоящим Положением.</w:t>
      </w:r>
    </w:p>
    <w:p w:rsid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08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Ведение гражданской обороны осуществляется:</w:t>
      </w:r>
    </w:p>
    <w:p w:rsidR="00B15B9B" w:rsidRPr="00B15B9B" w:rsidRDefault="00B15B9B" w:rsidP="00B15B9B">
      <w:pPr>
        <w:pStyle w:val="20"/>
        <w:shd w:val="clear" w:color="auto" w:fill="auto"/>
        <w:tabs>
          <w:tab w:val="left" w:pos="1108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>в</w:t>
      </w:r>
      <w:r w:rsidRPr="00B15B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Мирновском</w:t>
      </w:r>
      <w:r w:rsidRPr="00B15B9B">
        <w:rPr>
          <w:color w:val="000000"/>
          <w:sz w:val="24"/>
          <w:szCs w:val="24"/>
        </w:rPr>
        <w:t xml:space="preserve"> сельском поселении - в соответствии с планом гражданской </w:t>
      </w:r>
      <w:r w:rsidRPr="00B15B9B">
        <w:rPr>
          <w:color w:val="000000"/>
          <w:sz w:val="24"/>
          <w:szCs w:val="24"/>
        </w:rPr>
        <w:lastRenderedPageBreak/>
        <w:t>обороны и защиты населения;</w:t>
      </w:r>
    </w:p>
    <w:p w:rsidR="00B15B9B" w:rsidRPr="00B15B9B" w:rsidRDefault="00B15B9B" w:rsidP="00B15B9B">
      <w:pPr>
        <w:pStyle w:val="a5"/>
        <w:ind w:firstLine="708"/>
        <w:jc w:val="both"/>
        <w:rPr>
          <w:sz w:val="24"/>
          <w:szCs w:val="24"/>
        </w:rPr>
      </w:pPr>
      <w:r w:rsidRPr="00B15B9B">
        <w:rPr>
          <w:sz w:val="24"/>
          <w:szCs w:val="24"/>
        </w:rPr>
        <w:t>-в организациях, имеющих категорию по гражданской обороне и (или) обеспечивающих жизнедеятельность поселения в соответствии с планом гражданской обороны организаций;</w:t>
      </w:r>
    </w:p>
    <w:p w:rsidR="00B15B9B" w:rsidRPr="00B15B9B" w:rsidRDefault="00B15B9B" w:rsidP="00B15B9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15B9B">
        <w:rPr>
          <w:sz w:val="24"/>
          <w:szCs w:val="24"/>
        </w:rPr>
        <w:t xml:space="preserve">в других организациях, осуществляющих свою деятельность на территории </w:t>
      </w:r>
      <w:r>
        <w:rPr>
          <w:sz w:val="24"/>
          <w:szCs w:val="24"/>
        </w:rPr>
        <w:t>Мирновского</w:t>
      </w:r>
      <w:r w:rsidRPr="00B15B9B">
        <w:rPr>
          <w:sz w:val="24"/>
          <w:szCs w:val="24"/>
        </w:rPr>
        <w:t xml:space="preserve"> сельского поселения независимо от их организационно-правовой формы, на основании выписки из плана гражданской обороны и защиты населения.</w:t>
      </w:r>
    </w:p>
    <w:p w:rsidR="00B15B9B" w:rsidRP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08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B15B9B">
        <w:rPr>
          <w:color w:val="000000"/>
          <w:sz w:val="24"/>
          <w:szCs w:val="24"/>
        </w:rPr>
        <w:t>План гражданской обороны и защиты населения Мирновского сельского поселения, планы гражданской обороны для организаций, расположенных на территории Мирновского сельского поселения (далее организации)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B15B9B" w:rsidRPr="00B15B9B" w:rsidRDefault="00B15B9B" w:rsidP="00B15B9B">
      <w:pPr>
        <w:pStyle w:val="20"/>
        <w:shd w:val="clear" w:color="auto" w:fill="auto"/>
        <w:tabs>
          <w:tab w:val="left" w:pos="1108"/>
        </w:tabs>
        <w:spacing w:before="0" w:after="0" w:line="322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15B9B">
        <w:rPr>
          <w:color w:val="000000"/>
          <w:sz w:val="24"/>
          <w:szCs w:val="24"/>
        </w:rPr>
        <w:t>План гражданской обороны и защиты населения Мирновского сельского поселения, планы гражданской обороны для организаций корректируются ежегодно, пересматриваются через пять лет.</w:t>
      </w:r>
    </w:p>
    <w:p w:rsidR="00B15B9B" w:rsidRP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08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B15B9B">
        <w:rPr>
          <w:color w:val="000000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</w:t>
      </w:r>
      <w:r w:rsidRPr="00B15B9B">
        <w:rPr>
          <w:color w:val="000000"/>
          <w:sz w:val="24"/>
          <w:szCs w:val="24"/>
        </w:rPr>
        <w:tab/>
        <w:t>гражданской обороны, предупреждения и</w:t>
      </w:r>
      <w:r w:rsidRPr="00B15B9B">
        <w:rPr>
          <w:color w:val="000000"/>
          <w:sz w:val="24"/>
          <w:szCs w:val="24"/>
        </w:rPr>
        <w:tab/>
        <w:t xml:space="preserve">ликвидации чрезвычайных ситуаций (далее - план основных мероприятий) </w:t>
      </w:r>
      <w:r>
        <w:rPr>
          <w:color w:val="000000"/>
          <w:sz w:val="24"/>
          <w:szCs w:val="24"/>
        </w:rPr>
        <w:t>Мирновского</w:t>
      </w:r>
      <w:r w:rsidRPr="00B15B9B">
        <w:rPr>
          <w:color w:val="000000"/>
          <w:sz w:val="24"/>
          <w:szCs w:val="24"/>
        </w:rPr>
        <w:t xml:space="preserve"> сельского поселения.</w:t>
      </w:r>
    </w:p>
    <w:p w:rsid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08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План основных мероприятий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 на год разрабатывается </w:t>
      </w:r>
      <w:r>
        <w:rPr>
          <w:color w:val="000000"/>
          <w:sz w:val="24"/>
          <w:szCs w:val="24"/>
        </w:rPr>
        <w:t>уполномоченным специалистом по ГОиЧС МБУ «МИРНОЕ»</w:t>
      </w:r>
      <w:r w:rsidRPr="00677C44">
        <w:rPr>
          <w:color w:val="000000"/>
          <w:sz w:val="24"/>
          <w:szCs w:val="24"/>
        </w:rPr>
        <w:t xml:space="preserve">, утверждается главой администрации </w:t>
      </w:r>
      <w:r>
        <w:rPr>
          <w:color w:val="000000"/>
          <w:sz w:val="24"/>
          <w:szCs w:val="24"/>
        </w:rPr>
        <w:t>Мирнов</w:t>
      </w:r>
      <w:r w:rsidRPr="00677C44">
        <w:rPr>
          <w:color w:val="000000"/>
          <w:sz w:val="24"/>
          <w:szCs w:val="24"/>
        </w:rPr>
        <w:t xml:space="preserve">ского </w:t>
      </w:r>
      <w:r>
        <w:rPr>
          <w:color w:val="000000"/>
          <w:sz w:val="24"/>
          <w:szCs w:val="24"/>
        </w:rPr>
        <w:t xml:space="preserve">сельского </w:t>
      </w:r>
      <w:r w:rsidRPr="00677C44">
        <w:rPr>
          <w:color w:val="000000"/>
          <w:sz w:val="24"/>
          <w:szCs w:val="24"/>
        </w:rPr>
        <w:t xml:space="preserve">поселения, согласовывается с администрацией </w:t>
      </w:r>
      <w:r>
        <w:rPr>
          <w:color w:val="000000"/>
          <w:sz w:val="24"/>
          <w:szCs w:val="24"/>
        </w:rPr>
        <w:t>Симферопольского</w:t>
      </w:r>
      <w:r w:rsidRPr="00677C44">
        <w:rPr>
          <w:color w:val="000000"/>
          <w:sz w:val="24"/>
          <w:szCs w:val="24"/>
        </w:rPr>
        <w:t xml:space="preserve"> района Республики Крым и ГУ МЧС России по Республики Крым (отделение по </w:t>
      </w:r>
      <w:r>
        <w:rPr>
          <w:color w:val="000000"/>
          <w:sz w:val="24"/>
          <w:szCs w:val="24"/>
        </w:rPr>
        <w:t xml:space="preserve">Симферопольскому </w:t>
      </w:r>
      <w:r w:rsidRPr="00677C44">
        <w:rPr>
          <w:color w:val="000000"/>
          <w:sz w:val="24"/>
          <w:szCs w:val="24"/>
        </w:rPr>
        <w:t xml:space="preserve"> району).</w:t>
      </w:r>
    </w:p>
    <w:p w:rsidR="00B15B9B" w:rsidRDefault="00B15B9B" w:rsidP="00B15B9B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15B9B">
        <w:rPr>
          <w:color w:val="000000"/>
          <w:sz w:val="24"/>
          <w:szCs w:val="24"/>
        </w:rPr>
        <w:t>Годовой План основных мероприятий организаций, имеющих категорию по гражданской</w:t>
      </w:r>
      <w:r w:rsidRPr="00B15B9B">
        <w:rPr>
          <w:color w:val="000000"/>
          <w:sz w:val="24"/>
          <w:szCs w:val="24"/>
        </w:rPr>
        <w:tab/>
        <w:t>обороне и (или)</w:t>
      </w:r>
      <w:r w:rsidRPr="00B15B9B">
        <w:rPr>
          <w:color w:val="000000"/>
          <w:sz w:val="24"/>
          <w:szCs w:val="24"/>
        </w:rPr>
        <w:tab/>
        <w:t>обеспечивающих</w:t>
      </w:r>
      <w:r>
        <w:rPr>
          <w:color w:val="000000"/>
          <w:sz w:val="24"/>
          <w:szCs w:val="24"/>
        </w:rPr>
        <w:t xml:space="preserve"> </w:t>
      </w:r>
      <w:r w:rsidRPr="00677C44">
        <w:rPr>
          <w:color w:val="000000"/>
          <w:sz w:val="24"/>
          <w:szCs w:val="24"/>
        </w:rPr>
        <w:t xml:space="preserve">жизнедеятельность поселения разрабатывается структурным подразделением (работниками) организации, уполномоченными на решение задач </w:t>
      </w:r>
      <w:r>
        <w:rPr>
          <w:color w:val="000000"/>
          <w:sz w:val="24"/>
          <w:szCs w:val="24"/>
        </w:rPr>
        <w:t xml:space="preserve">в области гражданской обороны и согласовывается с </w:t>
      </w:r>
      <w:r w:rsidRPr="00677C44">
        <w:rPr>
          <w:color w:val="000000"/>
          <w:sz w:val="24"/>
          <w:szCs w:val="24"/>
        </w:rPr>
        <w:t>администрацией</w:t>
      </w:r>
      <w:r>
        <w:rPr>
          <w:color w:val="000000"/>
          <w:sz w:val="24"/>
          <w:szCs w:val="24"/>
        </w:rPr>
        <w:t xml:space="preserve"> Симферопольского района</w:t>
      </w:r>
      <w:r w:rsidRPr="00677C44">
        <w:rPr>
          <w:color w:val="000000"/>
          <w:sz w:val="24"/>
          <w:szCs w:val="24"/>
        </w:rPr>
        <w:t xml:space="preserve"> и ГУ МЧС России по Республики Крым (отделение </w:t>
      </w:r>
      <w:r>
        <w:rPr>
          <w:color w:val="000000"/>
          <w:sz w:val="24"/>
          <w:szCs w:val="24"/>
        </w:rPr>
        <w:t>по Симферопольскому</w:t>
      </w:r>
      <w:r w:rsidRPr="00677C44">
        <w:rPr>
          <w:color w:val="000000"/>
          <w:sz w:val="24"/>
          <w:szCs w:val="24"/>
        </w:rPr>
        <w:t xml:space="preserve"> району).</w:t>
      </w:r>
    </w:p>
    <w:p w:rsidR="00B15B9B" w:rsidRDefault="00B15B9B" w:rsidP="00B15B9B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7C44">
        <w:rPr>
          <w:color w:val="000000"/>
          <w:sz w:val="24"/>
          <w:szCs w:val="24"/>
        </w:rPr>
        <w:t xml:space="preserve">План организаций, находящихся в ведении федерального органа исполнительной власти, дополнительно согласовывается с соответствующим федеральным органом исполнительной власти и ГУ МЧС России по Республики Крым (отделение по </w:t>
      </w:r>
      <w:r>
        <w:rPr>
          <w:color w:val="000000"/>
          <w:sz w:val="24"/>
          <w:szCs w:val="24"/>
        </w:rPr>
        <w:t xml:space="preserve">Симферопольскому </w:t>
      </w:r>
      <w:r w:rsidRPr="00677C44">
        <w:rPr>
          <w:color w:val="000000"/>
          <w:sz w:val="24"/>
          <w:szCs w:val="24"/>
        </w:rPr>
        <w:t>району).</w:t>
      </w:r>
    </w:p>
    <w:p w:rsidR="00B15B9B" w:rsidRPr="00677C44" w:rsidRDefault="00B15B9B" w:rsidP="00B15B9B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7C44">
        <w:rPr>
          <w:color w:val="000000"/>
          <w:sz w:val="24"/>
          <w:szCs w:val="24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2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Для организации разработки и осуществления мер по сохранению объектов, </w:t>
      </w:r>
      <w:r w:rsidRPr="00677C44">
        <w:rPr>
          <w:color w:val="000000"/>
          <w:sz w:val="24"/>
          <w:szCs w:val="24"/>
        </w:rPr>
        <w:lastRenderedPageBreak/>
        <w:t xml:space="preserve">необходимых для устойчивого функционирования экономики и выживания населения в военное время, в </w:t>
      </w:r>
      <w:r>
        <w:rPr>
          <w:color w:val="000000"/>
          <w:sz w:val="24"/>
          <w:szCs w:val="24"/>
        </w:rPr>
        <w:t>Мирновском</w:t>
      </w:r>
      <w:r w:rsidRPr="00677C44">
        <w:rPr>
          <w:color w:val="000000"/>
          <w:sz w:val="24"/>
          <w:szCs w:val="24"/>
        </w:rPr>
        <w:t xml:space="preserve"> сельском поселении и организациях, имею</w:t>
      </w:r>
      <w:r w:rsidRPr="00677C44">
        <w:rPr>
          <w:sz w:val="24"/>
          <w:szCs w:val="24"/>
        </w:rPr>
        <w:t>щ</w:t>
      </w:r>
      <w:r w:rsidRPr="00677C44">
        <w:rPr>
          <w:color w:val="000000"/>
          <w:sz w:val="24"/>
          <w:szCs w:val="24"/>
        </w:rPr>
        <w:t>их категорию по гражданской обороне и (или) обеспечивающих жизнедеятельность поселения, создаются комиссии по повышению устойчивости функционирования организаций в военное время.</w:t>
      </w:r>
    </w:p>
    <w:p w:rsid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296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>
        <w:rPr>
          <w:color w:val="000000"/>
          <w:sz w:val="24"/>
          <w:szCs w:val="24"/>
        </w:rPr>
        <w:t xml:space="preserve">Мирновского </w:t>
      </w:r>
      <w:r w:rsidRPr="00677C44">
        <w:rPr>
          <w:color w:val="000000"/>
          <w:sz w:val="24"/>
          <w:szCs w:val="24"/>
        </w:rPr>
        <w:t>сельского поселения организуется сбор информации в области гражданской обороны (далее - информация) и обмен информацией.</w:t>
      </w:r>
    </w:p>
    <w:p w:rsidR="00B15B9B" w:rsidRPr="00B15B9B" w:rsidRDefault="00B15B9B" w:rsidP="00B15B9B">
      <w:pPr>
        <w:pStyle w:val="20"/>
        <w:shd w:val="clear" w:color="auto" w:fill="auto"/>
        <w:tabs>
          <w:tab w:val="left" w:pos="851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15B9B">
        <w:rPr>
          <w:color w:val="000000"/>
          <w:sz w:val="24"/>
          <w:szCs w:val="24"/>
        </w:rPr>
        <w:t xml:space="preserve">Сбор и обмен информацией осуществляются </w:t>
      </w:r>
      <w:r>
        <w:rPr>
          <w:color w:val="000000"/>
          <w:sz w:val="24"/>
          <w:szCs w:val="24"/>
        </w:rPr>
        <w:t>уполномоченным специалистом по ГОиЧС МБУ «МИРНОЕ»,</w:t>
      </w:r>
      <w:r w:rsidRPr="00B15B9B">
        <w:rPr>
          <w:color w:val="000000"/>
          <w:sz w:val="24"/>
          <w:szCs w:val="24"/>
        </w:rPr>
        <w:t xml:space="preserve">администрацией </w:t>
      </w:r>
      <w:r>
        <w:rPr>
          <w:color w:val="000000"/>
          <w:sz w:val="24"/>
          <w:szCs w:val="24"/>
        </w:rPr>
        <w:t>Мирновского</w:t>
      </w:r>
      <w:r w:rsidRPr="00B15B9B">
        <w:rPr>
          <w:color w:val="000000"/>
          <w:sz w:val="24"/>
          <w:szCs w:val="24"/>
        </w:rPr>
        <w:t xml:space="preserve"> сельского поселения, а также организациями, имеющими категорию по гражданской обороне и (или) обеспечивающими жизнедеятельность </w:t>
      </w:r>
      <w:r>
        <w:rPr>
          <w:color w:val="000000"/>
          <w:sz w:val="24"/>
          <w:szCs w:val="24"/>
        </w:rPr>
        <w:t>Мирновского</w:t>
      </w:r>
      <w:r w:rsidRPr="00B15B9B">
        <w:rPr>
          <w:color w:val="000000"/>
          <w:sz w:val="24"/>
          <w:szCs w:val="24"/>
        </w:rPr>
        <w:t xml:space="preserve"> сельского поселения.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651"/>
        </w:tabs>
        <w:spacing w:before="0" w:after="213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Перечень основных мероприятий, осуществляемых администрацией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 и организациями в целях решения задач в области гражданской обороны, определен постановлением Правительства Российской Федерации от 26.11.2007 № 804 «Об утверждении Положения о гражданской обороне в Российской Федерации» и приказом МЧС России от 14.11.2008 № 687 «Об утверждении положения об организации и ведении гражданской обороны в муниципальных образованиях и организациях».</w:t>
      </w:r>
    </w:p>
    <w:p w:rsidR="00B15B9B" w:rsidRPr="00677C44" w:rsidRDefault="00B15B9B" w:rsidP="00B15B9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387"/>
        </w:tabs>
        <w:spacing w:before="0" w:after="64" w:line="280" w:lineRule="exact"/>
        <w:ind w:left="2060"/>
        <w:jc w:val="both"/>
      </w:pPr>
      <w:bookmarkStart w:id="2" w:name="bookmark2"/>
      <w:r w:rsidRPr="00677C44">
        <w:rPr>
          <w:color w:val="000000"/>
        </w:rPr>
        <w:t>Силы и средства гражданской обороны</w:t>
      </w:r>
      <w:bookmarkEnd w:id="2"/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По решению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поселения, организаций могут создаваться внештатные формирования по обеспечению выполнения мероприятий по гражданской обороне (медицинская, инженерная, коммунальная, противопожарная, охраны общественного порядка, оповещения и связи, автотранспортная, торговли и питания и другие) (далее внештатные формирования), организация и порядок деятельности которых определяются создающими их органами и организациями в соответствующих положениях о внештатных формированиях.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92"/>
        </w:tabs>
        <w:spacing w:before="0" w:after="0" w:line="322" w:lineRule="exact"/>
        <w:ind w:firstLine="78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В состав внештатных формирований </w:t>
      </w:r>
      <w:r>
        <w:rPr>
          <w:color w:val="000000"/>
          <w:sz w:val="24"/>
          <w:szCs w:val="24"/>
        </w:rPr>
        <w:t xml:space="preserve">Мирновского </w:t>
      </w:r>
      <w:r w:rsidRPr="00677C44">
        <w:rPr>
          <w:color w:val="000000"/>
          <w:sz w:val="24"/>
          <w:szCs w:val="24"/>
        </w:rPr>
        <w:t>сельского поселения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</w:t>
      </w:r>
      <w:r>
        <w:rPr>
          <w:color w:val="000000"/>
          <w:sz w:val="24"/>
          <w:szCs w:val="24"/>
        </w:rPr>
        <w:t>-</w:t>
      </w:r>
      <w:r w:rsidRPr="00677C44">
        <w:rPr>
          <w:color w:val="000000"/>
          <w:sz w:val="24"/>
          <w:szCs w:val="24"/>
        </w:rPr>
        <w:t>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92"/>
        </w:tabs>
        <w:spacing w:before="0" w:after="0" w:line="322" w:lineRule="exact"/>
        <w:ind w:firstLine="78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Методическое руководство созданием и обеспечением готовности сил и средств гражданской обороны </w:t>
      </w:r>
      <w:r>
        <w:rPr>
          <w:color w:val="000000"/>
          <w:sz w:val="24"/>
          <w:szCs w:val="24"/>
        </w:rPr>
        <w:t xml:space="preserve">Мирновского </w:t>
      </w:r>
      <w:r w:rsidRPr="00677C44">
        <w:rPr>
          <w:color w:val="000000"/>
          <w:sz w:val="24"/>
          <w:szCs w:val="24"/>
        </w:rPr>
        <w:t>сельского поселения и в организациях, а также контроль в этой области осуществляется МЧС России и его территориальными органами.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92"/>
        </w:tabs>
        <w:spacing w:before="0" w:after="0" w:line="322" w:lineRule="exact"/>
        <w:ind w:firstLine="78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92"/>
        </w:tabs>
        <w:spacing w:before="0" w:after="0" w:line="322" w:lineRule="exact"/>
        <w:ind w:firstLine="78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lastRenderedPageBreak/>
        <w:t xml:space="preserve">Решение на привлечение сил и средств гражданской обороны для ликвидации последствий чрезвычайных ситуаций на территории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 принимает председатель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совета - глава администрации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поселения.</w:t>
      </w:r>
    </w:p>
    <w:p w:rsid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92"/>
        </w:tabs>
        <w:spacing w:before="0" w:after="0" w:line="322" w:lineRule="exact"/>
        <w:ind w:firstLine="78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Системы оповещения, используемые в интересах гражданской обороны, создаются на местном уровне - в</w:t>
      </w:r>
      <w:r>
        <w:rPr>
          <w:color w:val="000000"/>
          <w:sz w:val="24"/>
          <w:szCs w:val="24"/>
        </w:rPr>
        <w:t xml:space="preserve"> границах территории Мирновского</w:t>
      </w:r>
      <w:r w:rsidRPr="00677C44">
        <w:rPr>
          <w:color w:val="000000"/>
          <w:sz w:val="24"/>
          <w:szCs w:val="24"/>
        </w:rPr>
        <w:t xml:space="preserve"> сельского поселения.</w:t>
      </w:r>
    </w:p>
    <w:p w:rsidR="00B15B9B" w:rsidRDefault="00B15B9B" w:rsidP="00B15B9B">
      <w:pPr>
        <w:pStyle w:val="20"/>
        <w:shd w:val="clear" w:color="auto" w:fill="auto"/>
        <w:spacing w:before="0" w:after="0" w:line="322" w:lineRule="exac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B15B9B">
        <w:rPr>
          <w:color w:val="000000"/>
          <w:sz w:val="24"/>
          <w:szCs w:val="24"/>
        </w:rPr>
        <w:t>Системы оповещения должны обеспечивать доведение до органов местного самоуправления ответственных за организацию гражданской обороной и населения сигналов и информации оповещения в установленные сроки.</w:t>
      </w:r>
    </w:p>
    <w:p w:rsidR="00B15B9B" w:rsidRPr="00677C44" w:rsidRDefault="00B15B9B" w:rsidP="00B15B9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Личный состав сил гражданской обороны, предназначенных для проведения спасательных и других неотложных работ в очагах поражения, персонал организаций, имеющих категорию по гражданской обороне и (или) обеспечивающих жизнедеятельность поселения, оснащается средствами индивидуальной защиты, радиационной, химической разведки, контроля и медицинским имуществом организациями.</w:t>
      </w:r>
    </w:p>
    <w:p w:rsidR="00B15B9B" w:rsidRPr="00677C44" w:rsidRDefault="00B15B9B" w:rsidP="00B15B9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860"/>
        </w:tabs>
        <w:spacing w:before="0" w:after="64" w:line="280" w:lineRule="exact"/>
        <w:ind w:left="2500"/>
        <w:jc w:val="both"/>
      </w:pPr>
      <w:bookmarkStart w:id="3" w:name="bookmark3"/>
      <w:r w:rsidRPr="00677C44">
        <w:rPr>
          <w:color w:val="000000"/>
        </w:rPr>
        <w:t>Руководство гражданской обороной</w:t>
      </w:r>
      <w:bookmarkEnd w:id="3"/>
    </w:p>
    <w:p w:rsid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92"/>
        </w:tabs>
        <w:spacing w:before="0" w:after="0" w:line="322" w:lineRule="exact"/>
        <w:ind w:firstLine="78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Руководителем гражданской обороны на территории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 является председатель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совета - глава администрации </w:t>
      </w:r>
      <w:r>
        <w:rPr>
          <w:color w:val="000000"/>
          <w:sz w:val="24"/>
          <w:szCs w:val="24"/>
        </w:rPr>
        <w:t xml:space="preserve">Мирновского </w:t>
      </w:r>
      <w:r w:rsidRPr="00677C44">
        <w:rPr>
          <w:color w:val="000000"/>
          <w:sz w:val="24"/>
          <w:szCs w:val="24"/>
        </w:rPr>
        <w:t>сельского поселения.</w:t>
      </w:r>
    </w:p>
    <w:p w:rsidR="00B15B9B" w:rsidRPr="00B15B9B" w:rsidRDefault="00B15B9B" w:rsidP="00B15B9B">
      <w:pPr>
        <w:pStyle w:val="20"/>
        <w:shd w:val="clear" w:color="auto" w:fill="auto"/>
        <w:tabs>
          <w:tab w:val="left" w:pos="851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15B9B">
        <w:rPr>
          <w:color w:val="000000"/>
          <w:sz w:val="24"/>
          <w:szCs w:val="24"/>
        </w:rPr>
        <w:t xml:space="preserve">Председатель </w:t>
      </w:r>
      <w:r>
        <w:rPr>
          <w:color w:val="000000"/>
          <w:sz w:val="24"/>
          <w:szCs w:val="24"/>
        </w:rPr>
        <w:t>Мирновского</w:t>
      </w:r>
      <w:r w:rsidRPr="00B15B9B">
        <w:rPr>
          <w:color w:val="000000"/>
          <w:sz w:val="24"/>
          <w:szCs w:val="24"/>
        </w:rPr>
        <w:t xml:space="preserve"> сельского совета - глава администрации </w:t>
      </w:r>
      <w:r>
        <w:rPr>
          <w:color w:val="000000"/>
          <w:sz w:val="24"/>
          <w:szCs w:val="24"/>
        </w:rPr>
        <w:t xml:space="preserve">Мирновского </w:t>
      </w:r>
      <w:r w:rsidRPr="00B15B9B">
        <w:rPr>
          <w:color w:val="000000"/>
          <w:sz w:val="24"/>
          <w:szCs w:val="24"/>
        </w:rPr>
        <w:t xml:space="preserve">сельского поселения, </w:t>
      </w:r>
      <w:r>
        <w:rPr>
          <w:color w:val="000000"/>
          <w:sz w:val="24"/>
          <w:szCs w:val="24"/>
        </w:rPr>
        <w:t xml:space="preserve">уполномоченный </w:t>
      </w:r>
      <w:r w:rsidRPr="00B15B9B">
        <w:rPr>
          <w:color w:val="000000"/>
          <w:sz w:val="24"/>
          <w:szCs w:val="24"/>
        </w:rPr>
        <w:t>специалист по ГО и ЧС</w:t>
      </w:r>
      <w:r>
        <w:rPr>
          <w:color w:val="000000"/>
          <w:sz w:val="24"/>
          <w:szCs w:val="24"/>
        </w:rPr>
        <w:t xml:space="preserve"> МБУ «МИРНОЕ» Мирновского</w:t>
      </w:r>
      <w:r w:rsidRPr="00B15B9B">
        <w:rPr>
          <w:color w:val="000000"/>
          <w:sz w:val="24"/>
          <w:szCs w:val="24"/>
        </w:rPr>
        <w:t xml:space="preserve"> сельского поселения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192"/>
        </w:tabs>
        <w:spacing w:before="0" w:after="273" w:line="322" w:lineRule="exact"/>
        <w:ind w:firstLine="78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Органом, осуществляющим управление гражданской обороной в </w:t>
      </w:r>
      <w:r>
        <w:rPr>
          <w:color w:val="000000"/>
          <w:sz w:val="24"/>
          <w:szCs w:val="24"/>
        </w:rPr>
        <w:t xml:space="preserve">Мирновском </w:t>
      </w:r>
      <w:r w:rsidRPr="00677C44">
        <w:rPr>
          <w:color w:val="000000"/>
          <w:sz w:val="24"/>
          <w:szCs w:val="24"/>
        </w:rPr>
        <w:t>сельском поселении, является</w:t>
      </w:r>
      <w:r>
        <w:rPr>
          <w:color w:val="000000"/>
          <w:sz w:val="24"/>
          <w:szCs w:val="24"/>
        </w:rPr>
        <w:t xml:space="preserve"> уполномоченный </w:t>
      </w:r>
      <w:r w:rsidRPr="00677C44">
        <w:rPr>
          <w:color w:val="000000"/>
          <w:sz w:val="24"/>
          <w:szCs w:val="24"/>
        </w:rPr>
        <w:t xml:space="preserve"> специалист по ГО и ЧС</w:t>
      </w:r>
      <w:r>
        <w:rPr>
          <w:color w:val="000000"/>
          <w:sz w:val="24"/>
          <w:szCs w:val="24"/>
        </w:rPr>
        <w:t xml:space="preserve"> МБУ «МИРНОЕ»</w:t>
      </w:r>
      <w:r w:rsidRPr="00677C44">
        <w:rPr>
          <w:color w:val="000000"/>
          <w:sz w:val="24"/>
          <w:szCs w:val="24"/>
        </w:rPr>
        <w:t xml:space="preserve">; мобилизации - администрация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поселения, в организациях, -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B15B9B" w:rsidRPr="00677C44" w:rsidRDefault="00B15B9B" w:rsidP="00B15B9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677"/>
        </w:tabs>
        <w:spacing w:before="0" w:after="119" w:line="280" w:lineRule="exact"/>
        <w:ind w:left="2340"/>
        <w:jc w:val="both"/>
      </w:pPr>
      <w:bookmarkStart w:id="4" w:name="bookmark4"/>
      <w:r w:rsidRPr="00677C44">
        <w:rPr>
          <w:color w:val="000000"/>
        </w:rPr>
        <w:t xml:space="preserve">Организация </w:t>
      </w:r>
      <w:r w:rsidRPr="00677C44">
        <w:rPr>
          <w:rStyle w:val="11"/>
          <w:b/>
          <w:bCs/>
        </w:rPr>
        <w:t>э</w:t>
      </w:r>
      <w:r w:rsidRPr="00677C44">
        <w:rPr>
          <w:color w:val="000000"/>
        </w:rPr>
        <w:t>вакуации населения</w:t>
      </w:r>
      <w:bookmarkEnd w:id="4"/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30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Для планирования, подготовки и проведения эвакуационных мероприятий администрацией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 заблаговременно в мирное время создаются эвакуационные органы. Деятельность эвакуационных органов регламентируется положениями об эвакуационных органах, утверждаемыми соответствующими руководителями гражданской обороны.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30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Эвакуационные органы, созданные в соответствии с настоящим Положением, в своей практической деятельности руководствуются нормативными правовыми актами Российской Федерации, нормативными правовыми актами</w:t>
      </w:r>
    </w:p>
    <w:p w:rsid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30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Для руководства подготовкой и проведением эвакуации создаются следующие эвакуационные органы:</w:t>
      </w:r>
    </w:p>
    <w:p w:rsidR="00B15B9B" w:rsidRDefault="00B15B9B" w:rsidP="00B15B9B">
      <w:pPr>
        <w:pStyle w:val="2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B15B9B">
        <w:rPr>
          <w:color w:val="000000"/>
          <w:sz w:val="24"/>
          <w:szCs w:val="24"/>
        </w:rPr>
        <w:t xml:space="preserve">эвакуационная комиссия </w:t>
      </w:r>
      <w:r>
        <w:rPr>
          <w:color w:val="000000"/>
          <w:sz w:val="24"/>
          <w:szCs w:val="24"/>
        </w:rPr>
        <w:t>Мирновского</w:t>
      </w:r>
      <w:r w:rsidRPr="00B15B9B">
        <w:rPr>
          <w:color w:val="000000"/>
          <w:sz w:val="24"/>
          <w:szCs w:val="24"/>
        </w:rPr>
        <w:t xml:space="preserve"> сельского поселения;</w:t>
      </w:r>
    </w:p>
    <w:p w:rsidR="00B15B9B" w:rsidRDefault="00B15B9B" w:rsidP="00B15B9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C44">
        <w:rPr>
          <w:color w:val="000000"/>
          <w:sz w:val="24"/>
          <w:szCs w:val="24"/>
        </w:rPr>
        <w:t>эвакуационные комиссии организаций (эвакуационные группы для организаций с численностью работающих менее 100 человек);</w:t>
      </w:r>
    </w:p>
    <w:p w:rsidR="00B15B9B" w:rsidRDefault="00B15B9B" w:rsidP="00B15B9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77C44">
        <w:rPr>
          <w:color w:val="000000"/>
          <w:sz w:val="24"/>
          <w:szCs w:val="24"/>
        </w:rPr>
        <w:t xml:space="preserve">сборные эвакуационные пункты (далее - СЭП) для организации сбора и отправки населения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 в безопасную зону, а также на крупных предприятиях и учреждениях (с численностью работающих более 800 человек);</w:t>
      </w:r>
    </w:p>
    <w:p w:rsidR="00B15B9B" w:rsidRDefault="00B15B9B" w:rsidP="00B15B9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C44">
        <w:rPr>
          <w:color w:val="000000"/>
          <w:sz w:val="24"/>
          <w:szCs w:val="24"/>
        </w:rPr>
        <w:t>группы управления на маршрутах эвакуации.</w:t>
      </w:r>
    </w:p>
    <w:p w:rsidR="00B15B9B" w:rsidRDefault="00B15B9B" w:rsidP="00B15B9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Перечень СЭП и групп управления на маршрутах эвакуации утверждается председателем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совета - главой администрации </w:t>
      </w:r>
      <w:r>
        <w:rPr>
          <w:color w:val="000000"/>
          <w:sz w:val="24"/>
          <w:szCs w:val="24"/>
        </w:rPr>
        <w:t xml:space="preserve">Мирновского </w:t>
      </w:r>
      <w:r w:rsidRPr="00677C44">
        <w:rPr>
          <w:color w:val="000000"/>
          <w:sz w:val="24"/>
          <w:szCs w:val="24"/>
        </w:rPr>
        <w:t>сельского поселения.</w:t>
      </w:r>
    </w:p>
    <w:p w:rsidR="00B15B9B" w:rsidRDefault="00B15B9B" w:rsidP="00B15B9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Администрации СЭП формируются руководителями организаций, на базе которых они создаются из работников этих организаций.</w:t>
      </w:r>
    </w:p>
    <w:p w:rsidR="00B15B9B" w:rsidRPr="00677C44" w:rsidRDefault="00B15B9B" w:rsidP="00B15B9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Положения о СЭП, функциональные обязанности работников администрации СЭП, состав групп управления на маршрутах эвакуации утверждаются эвакуационной комиссией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поселения.</w:t>
      </w:r>
    </w:p>
    <w:p w:rsidR="00B15B9B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30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Для проведения эвакуационных мероприятий в случае возникновения чрезвычайных ситуаций природного и техногенного характера заблаговременно определяются:</w:t>
      </w:r>
    </w:p>
    <w:p w:rsidR="00B15B9B" w:rsidRDefault="00B15B9B" w:rsidP="00B15B9B">
      <w:pPr>
        <w:pStyle w:val="20"/>
        <w:shd w:val="clear" w:color="auto" w:fill="auto"/>
        <w:tabs>
          <w:tab w:val="left" w:pos="1309"/>
        </w:tabs>
        <w:spacing w:before="0" w:after="0" w:line="322" w:lineRule="exact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15B9B">
        <w:rPr>
          <w:color w:val="000000"/>
          <w:sz w:val="24"/>
          <w:szCs w:val="24"/>
        </w:rPr>
        <w:t>пункты временного размещения (далее - ПВР);</w:t>
      </w:r>
    </w:p>
    <w:p w:rsidR="00B15B9B" w:rsidRDefault="00B15B9B" w:rsidP="00B15B9B">
      <w:pPr>
        <w:pStyle w:val="20"/>
        <w:shd w:val="clear" w:color="auto" w:fill="auto"/>
        <w:tabs>
          <w:tab w:val="left" w:pos="1309"/>
        </w:tabs>
        <w:spacing w:before="0" w:after="0" w:line="322" w:lineRule="exact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C44">
        <w:rPr>
          <w:color w:val="000000"/>
          <w:sz w:val="24"/>
          <w:szCs w:val="24"/>
        </w:rPr>
        <w:t>пункты длительного проживания (далее - ПДП).</w:t>
      </w:r>
    </w:p>
    <w:p w:rsidR="00B15B9B" w:rsidRDefault="00B15B9B" w:rsidP="00B15B9B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7C44">
        <w:rPr>
          <w:color w:val="000000"/>
          <w:sz w:val="24"/>
          <w:szCs w:val="24"/>
        </w:rPr>
        <w:t xml:space="preserve">Перечень ПВР и ПДП утверждается председателем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</w:t>
      </w:r>
      <w:r>
        <w:rPr>
          <w:color w:val="000000"/>
          <w:sz w:val="24"/>
          <w:szCs w:val="24"/>
        </w:rPr>
        <w:t xml:space="preserve"> совета - главой администрации Мирновского</w:t>
      </w:r>
      <w:r w:rsidRPr="00677C44">
        <w:rPr>
          <w:color w:val="000000"/>
          <w:sz w:val="24"/>
          <w:szCs w:val="24"/>
        </w:rPr>
        <w:t xml:space="preserve"> сельского поселения.</w:t>
      </w:r>
    </w:p>
    <w:p w:rsidR="00B15B9B" w:rsidRDefault="00B15B9B" w:rsidP="00B15B9B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7C44">
        <w:rPr>
          <w:color w:val="000000"/>
          <w:sz w:val="24"/>
          <w:szCs w:val="24"/>
        </w:rPr>
        <w:t>Администрации ПВР и ПДП формируются руководителями организаций, на базе которых они создаются из работников этих организаций.</w:t>
      </w:r>
    </w:p>
    <w:p w:rsidR="00B15B9B" w:rsidRPr="00677C44" w:rsidRDefault="00B15B9B" w:rsidP="00B15B9B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7C44">
        <w:rPr>
          <w:color w:val="000000"/>
          <w:sz w:val="24"/>
          <w:szCs w:val="24"/>
        </w:rPr>
        <w:t xml:space="preserve">Положения о ПВР и ПДП, функциональные обязанности работников администрации утверждаются эвакуационной комиссией </w:t>
      </w:r>
      <w:r>
        <w:rPr>
          <w:color w:val="000000"/>
          <w:sz w:val="24"/>
          <w:szCs w:val="24"/>
        </w:rPr>
        <w:t>Мирновского</w:t>
      </w:r>
      <w:r w:rsidRPr="00677C44">
        <w:rPr>
          <w:color w:val="000000"/>
          <w:sz w:val="24"/>
          <w:szCs w:val="24"/>
        </w:rPr>
        <w:t xml:space="preserve"> сельского поселения.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220"/>
        </w:tabs>
        <w:spacing w:before="0" w:after="97"/>
        <w:ind w:firstLine="74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Эвакуационные органы в организациях и положения о них создаются приказами руководителей организаций.</w:t>
      </w:r>
    </w:p>
    <w:p w:rsidR="00B15B9B" w:rsidRPr="00677C44" w:rsidRDefault="00B15B9B" w:rsidP="00B15B9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083"/>
        </w:tabs>
        <w:spacing w:before="0" w:after="69" w:line="280" w:lineRule="exact"/>
        <w:ind w:left="2740"/>
        <w:jc w:val="both"/>
      </w:pPr>
      <w:bookmarkStart w:id="5" w:name="bookmark5"/>
      <w:r w:rsidRPr="00677C44">
        <w:rPr>
          <w:color w:val="000000"/>
        </w:rPr>
        <w:t>Заключительные положения</w:t>
      </w:r>
      <w:bookmarkEnd w:id="5"/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22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 xml:space="preserve">Обеспечение мероприятий по гражданской обороне, защите населения и территории </w:t>
      </w:r>
      <w:r w:rsidR="00011A36">
        <w:rPr>
          <w:color w:val="000000"/>
          <w:sz w:val="24"/>
          <w:szCs w:val="24"/>
        </w:rPr>
        <w:t xml:space="preserve">Мирновского </w:t>
      </w:r>
      <w:r w:rsidRPr="00677C44">
        <w:rPr>
          <w:color w:val="000000"/>
          <w:sz w:val="24"/>
          <w:szCs w:val="24"/>
        </w:rPr>
        <w:t xml:space="preserve"> сельского поселения является расходным обязательством местного бюджета.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22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Обеспечение мероприятий по гражданской обороне, проводимых организациями, осуществляется за счет средств этих организаций.</w:t>
      </w:r>
    </w:p>
    <w:p w:rsidR="00B15B9B" w:rsidRPr="00677C44" w:rsidRDefault="00B15B9B" w:rsidP="00B15B9B">
      <w:pPr>
        <w:pStyle w:val="20"/>
        <w:numPr>
          <w:ilvl w:val="0"/>
          <w:numId w:val="13"/>
        </w:numPr>
        <w:shd w:val="clear" w:color="auto" w:fill="auto"/>
        <w:tabs>
          <w:tab w:val="left" w:pos="122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77C44">
        <w:rPr>
          <w:color w:val="000000"/>
          <w:sz w:val="24"/>
          <w:szCs w:val="24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Кодексом об административных правонарушениях Российской Федерации.</w:t>
      </w:r>
    </w:p>
    <w:p w:rsidR="00011A36" w:rsidRDefault="00011A36" w:rsidP="002E55B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011A36" w:rsidRDefault="00011A36" w:rsidP="002E55B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FF051A" w:rsidRPr="002E55B2" w:rsidRDefault="00FF051A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eastAsia="uk-UA" w:bidi="uk-UA"/>
        </w:rPr>
      </w:pPr>
    </w:p>
    <w:sectPr w:rsidR="00FF051A" w:rsidRPr="002E55B2" w:rsidSect="002E55B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01DFC"/>
    <w:multiLevelType w:val="multilevel"/>
    <w:tmpl w:val="2B96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A4B8A"/>
    <w:multiLevelType w:val="multilevel"/>
    <w:tmpl w:val="6AAA6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DE0738"/>
    <w:multiLevelType w:val="multilevel"/>
    <w:tmpl w:val="504A9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>
    <w:useFELayout/>
  </w:compat>
  <w:rsids>
    <w:rsidRoot w:val="00484CB4"/>
    <w:rsid w:val="000076E9"/>
    <w:rsid w:val="00011A36"/>
    <w:rsid w:val="000712EF"/>
    <w:rsid w:val="000F00B8"/>
    <w:rsid w:val="00161006"/>
    <w:rsid w:val="002653B6"/>
    <w:rsid w:val="002B0F89"/>
    <w:rsid w:val="002E3045"/>
    <w:rsid w:val="002E55B2"/>
    <w:rsid w:val="002F63E3"/>
    <w:rsid w:val="003F21F4"/>
    <w:rsid w:val="0043515A"/>
    <w:rsid w:val="0046247F"/>
    <w:rsid w:val="00484CB4"/>
    <w:rsid w:val="005B23B5"/>
    <w:rsid w:val="0061727B"/>
    <w:rsid w:val="00640B57"/>
    <w:rsid w:val="00650656"/>
    <w:rsid w:val="00660372"/>
    <w:rsid w:val="00750E34"/>
    <w:rsid w:val="00787084"/>
    <w:rsid w:val="00815C79"/>
    <w:rsid w:val="008257C0"/>
    <w:rsid w:val="00843D73"/>
    <w:rsid w:val="00853EFE"/>
    <w:rsid w:val="008F5CD5"/>
    <w:rsid w:val="00A94206"/>
    <w:rsid w:val="00AF778D"/>
    <w:rsid w:val="00B15B9B"/>
    <w:rsid w:val="00B51A22"/>
    <w:rsid w:val="00B85E97"/>
    <w:rsid w:val="00BB6737"/>
    <w:rsid w:val="00BC7F21"/>
    <w:rsid w:val="00BE124A"/>
    <w:rsid w:val="00C45F2D"/>
    <w:rsid w:val="00D33BE8"/>
    <w:rsid w:val="00D6142D"/>
    <w:rsid w:val="00DB13D2"/>
    <w:rsid w:val="00E11E90"/>
    <w:rsid w:val="00E801E6"/>
    <w:rsid w:val="00EC4865"/>
    <w:rsid w:val="00FF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F05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5">
    <w:name w:val="Основной текст2"/>
    <w:basedOn w:val="a"/>
    <w:rsid w:val="002E55B2"/>
    <w:pPr>
      <w:shd w:val="clear" w:color="auto" w:fill="FFFFFF"/>
      <w:suppressAutoHyphens/>
      <w:spacing w:line="306" w:lineRule="exact"/>
      <w:jc w:val="both"/>
    </w:pPr>
    <w:rPr>
      <w:rFonts w:ascii="Lucida Sans Unicode" w:eastAsia="Lucida Sans Unicode" w:hAnsi="Lucida Sans Unicode" w:cs="Times New Roman"/>
      <w:color w:val="auto"/>
      <w:spacing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11</cp:revision>
  <cp:lastPrinted>2016-11-22T08:11:00Z</cp:lastPrinted>
  <dcterms:created xsi:type="dcterms:W3CDTF">2015-07-29T09:28:00Z</dcterms:created>
  <dcterms:modified xsi:type="dcterms:W3CDTF">2016-11-22T08:11:00Z</dcterms:modified>
</cp:coreProperties>
</file>