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8B" w:rsidRDefault="00F47A8B" w:rsidP="00113D4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8B" w:rsidRDefault="00F47A8B" w:rsidP="00F47A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0"/>
          <w:szCs w:val="20"/>
        </w:rPr>
      </w:pPr>
      <w:bookmarkStart w:id="0" w:name="bookmark0"/>
      <w:r>
        <w:rPr>
          <w:rFonts w:ascii="Verdana" w:hAnsi="Verdana"/>
          <w:noProof/>
          <w:color w:val="4F4F4F"/>
          <w:sz w:val="20"/>
          <w:szCs w:val="20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-262890</wp:posOffset>
            </wp:positionV>
            <wp:extent cx="522605" cy="616585"/>
            <wp:effectExtent l="19050" t="0" r="0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A8B" w:rsidRDefault="00FB623E" w:rsidP="00F47A8B">
      <w:pPr>
        <w:pStyle w:val="20"/>
        <w:shd w:val="clear" w:color="auto" w:fill="auto"/>
        <w:spacing w:before="0" w:after="0" w:line="260" w:lineRule="exact"/>
        <w:jc w:val="righ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1pt;margin-top:15.6pt;width:167.8pt;height:59.3pt;z-index:-251655168;mso-wrap-distance-left:176.65pt;mso-wrap-distance-right:181.9pt;mso-wrap-distance-bottom:11.2pt;mso-position-horizontal-relative:margin" filled="f" stroked="f">
            <v:textbox style="mso-next-textbox:#_x0000_s1026" inset="0,0,0,0">
              <w:txbxContent>
                <w:p w:rsidR="00F47A8B" w:rsidRPr="008732B4" w:rsidRDefault="00F47A8B" w:rsidP="00F47A8B">
                  <w:pPr>
                    <w:pStyle w:val="a4"/>
                    <w:jc w:val="center"/>
                    <w:rPr>
                      <w:rStyle w:val="3Exact"/>
                      <w:rFonts w:eastAsia="Calibri"/>
                      <w:bCs w:val="0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F47A8B" w:rsidRPr="008732B4" w:rsidRDefault="00F47A8B" w:rsidP="00F47A8B">
                  <w:pPr>
                    <w:pStyle w:val="a4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-18.45pt;margin-top:17.4pt;width:176.55pt;height:68.5pt;z-index:-251654144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F47A8B" w:rsidRPr="008732B4" w:rsidRDefault="00F47A8B" w:rsidP="00F47A8B">
                  <w:pPr>
                    <w:pStyle w:val="a4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F47A8B" w:rsidRPr="008732B4" w:rsidRDefault="00F47A8B" w:rsidP="00F47A8B">
                  <w:pPr>
                    <w:pStyle w:val="a4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proofErr w:type="gramStart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МИРНОЕ</w:t>
                  </w:r>
                  <w:proofErr w:type="gramEnd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КОЙ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F47A8B" w:rsidRPr="002B0DDB" w:rsidRDefault="00F47A8B" w:rsidP="00F47A8B">
      <w:pPr>
        <w:pStyle w:val="a4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</w:t>
      </w:r>
    </w:p>
    <w:p w:rsidR="00F47A8B" w:rsidRPr="00B81542" w:rsidRDefault="00F47A8B" w:rsidP="00F47A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7A8B" w:rsidRDefault="00F47A8B" w:rsidP="00F47A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Pr="008732B4">
        <w:rPr>
          <w:rFonts w:ascii="Times New Roman" w:hAnsi="Times New Roman"/>
          <w:b/>
          <w:sz w:val="28"/>
          <w:szCs w:val="28"/>
        </w:rPr>
        <w:t>Е</w:t>
      </w:r>
    </w:p>
    <w:p w:rsidR="00F47A8B" w:rsidRDefault="00F47A8B" w:rsidP="00F47A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47A8B" w:rsidRDefault="00F47A8B" w:rsidP="00F47A8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</w:pP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от «</w:t>
      </w:r>
      <w:r w:rsidR="00212AE5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11</w:t>
      </w: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»</w:t>
      </w:r>
      <w:r w:rsidR="00E76A38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="00E76A38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октября</w:t>
      </w:r>
      <w:proofErr w:type="spellEnd"/>
      <w:r w:rsidR="00E76A38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2017</w:t>
      </w:r>
      <w:r w:rsidR="0085284B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="0085284B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года</w:t>
      </w:r>
      <w:proofErr w:type="spellEnd"/>
      <w:r w:rsidR="0085284B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    </w:t>
      </w: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    № </w:t>
      </w:r>
      <w:r w:rsidR="00212AE5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454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/17</w:t>
      </w: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                 с.   </w:t>
      </w:r>
      <w:proofErr w:type="spellStart"/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Мирное</w:t>
      </w:r>
      <w:proofErr w:type="spellEnd"/>
    </w:p>
    <w:bookmarkEnd w:id="0"/>
    <w:p w:rsidR="00F47A8B" w:rsidRDefault="00F47A8B" w:rsidP="00113D4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F1" w:rsidRPr="00F47A8B" w:rsidRDefault="00F8388B" w:rsidP="00113D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13D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E0814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113D49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Мирновского сельского  поселения  Симферопольского района Республики Крым от  28.05.2015 года №</w:t>
      </w:r>
      <w:r w:rsidR="00113D49" w:rsidRPr="00113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D49" w:rsidRPr="00113D49">
        <w:rPr>
          <w:rFonts w:ascii="Times New Roman" w:eastAsia="Times New Roman" w:hAnsi="Times New Roman" w:cs="Times New Roman"/>
          <w:b/>
          <w:color w:val="1F282C"/>
          <w:sz w:val="28"/>
          <w:szCs w:val="28"/>
          <w:lang w:bidi="ar-SA"/>
        </w:rPr>
        <w:t>137/3/15</w:t>
      </w:r>
      <w:r w:rsidR="00113D49">
        <w:rPr>
          <w:rFonts w:ascii="Times New Roman" w:eastAsia="Times New Roman" w:hAnsi="Times New Roman" w:cs="Times New Roman"/>
          <w:b/>
          <w:color w:val="1F282C"/>
          <w:sz w:val="28"/>
          <w:szCs w:val="28"/>
          <w:lang w:bidi="ar-SA"/>
        </w:rPr>
        <w:t xml:space="preserve"> </w:t>
      </w:r>
      <w:r w:rsidR="00113D49" w:rsidRPr="00F47A8B">
        <w:rPr>
          <w:rFonts w:ascii="Times New Roman" w:hAnsi="Times New Roman" w:cs="Times New Roman"/>
          <w:b/>
          <w:sz w:val="28"/>
          <w:szCs w:val="28"/>
        </w:rPr>
        <w:t>«</w:t>
      </w:r>
      <w:r w:rsidR="00113D49" w:rsidRPr="00F47A8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«Выдача справок (с места жительства, о составе семьи, иных справок)»</w:t>
      </w:r>
    </w:p>
    <w:p w:rsidR="00113D49" w:rsidRPr="00113D49" w:rsidRDefault="00113D49" w:rsidP="00113D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bidi="ar-SA"/>
        </w:rPr>
      </w:pPr>
    </w:p>
    <w:p w:rsidR="00113D49" w:rsidRPr="00113D49" w:rsidRDefault="00113D49" w:rsidP="00F47A8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 w:rsidRPr="00113D49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В соответствии с Федеральным законом от 27.07.2010 № 210-ФЗ «Об организации 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113D49" w:rsidRDefault="00113D4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D49" w:rsidRDefault="00113D4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D4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13D49" w:rsidRDefault="00113D4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D49" w:rsidRDefault="00113D49" w:rsidP="00062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D49">
        <w:rPr>
          <w:rFonts w:ascii="Times New Roman" w:hAnsi="Times New Roman" w:cs="Times New Roman"/>
          <w:sz w:val="28"/>
          <w:szCs w:val="28"/>
        </w:rPr>
        <w:tab/>
        <w:t xml:space="preserve">1. В </w:t>
      </w:r>
      <w:r w:rsidR="0085284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113D49">
        <w:rPr>
          <w:rFonts w:ascii="Times New Roman" w:hAnsi="Times New Roman" w:cs="Times New Roman"/>
          <w:sz w:val="28"/>
          <w:szCs w:val="28"/>
        </w:rPr>
        <w:t xml:space="preserve"> </w:t>
      </w:r>
      <w:r w:rsidRPr="00113D4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предоставления муниципальной услуги «Выдача справок (с места жительства, о составе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сем</w:t>
      </w:r>
      <w:r w:rsidR="0085284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ьи, иных справок), утвержденный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062B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Мирновского сельского  поселения  Симферопольского района Республики Крым от  28.05.2015 года № </w:t>
      </w:r>
      <w:r w:rsidRP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>137/3/15</w:t>
      </w:r>
      <w:r w:rsidR="00F47A8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– Административный регламент</w:t>
      </w:r>
      <w:r w:rsidR="0085284B">
        <w:rPr>
          <w:rFonts w:ascii="Times New Roman" w:eastAsia="Times New Roman" w:hAnsi="Times New Roman" w:cs="Times New Roman"/>
          <w:sz w:val="28"/>
          <w:szCs w:val="28"/>
          <w:lang w:bidi="ar-SA"/>
        </w:rPr>
        <w:t>) внести следующие изменения и дополнения:</w:t>
      </w:r>
    </w:p>
    <w:p w:rsidR="0085284B" w:rsidRDefault="0085284B" w:rsidP="00062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Раздел 2 дополнить пунктом 2.13. следующего содержания:</w:t>
      </w:r>
    </w:p>
    <w:p w:rsidR="0085284B" w:rsidRPr="0085284B" w:rsidRDefault="0085284B" w:rsidP="0085284B">
      <w:pPr>
        <w:jc w:val="both"/>
        <w:rPr>
          <w:rFonts w:ascii="Times New Roman" w:hAnsi="Times New Roman" w:cs="Times New Roman"/>
          <w:sz w:val="28"/>
          <w:szCs w:val="28"/>
        </w:rPr>
      </w:pPr>
      <w:r w:rsidRPr="0085284B">
        <w:rPr>
          <w:rFonts w:ascii="Times New Roman" w:hAnsi="Times New Roman" w:cs="Times New Roman"/>
          <w:sz w:val="28"/>
          <w:szCs w:val="28"/>
        </w:rPr>
        <w:tab/>
        <w:t>«2.13. 2.9. Запрещается требовать от заявителя:</w:t>
      </w:r>
    </w:p>
    <w:p w:rsidR="0085284B" w:rsidRPr="0085284B" w:rsidRDefault="0085284B" w:rsidP="0085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5284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84B" w:rsidRPr="0085284B" w:rsidRDefault="007A3DF8" w:rsidP="0085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84B" w:rsidRPr="0085284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85284B" w:rsidRPr="0085284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="0085284B" w:rsidRPr="008528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 (или) подведомственных им организациях,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84B" w:rsidRPr="00852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284B" w:rsidRDefault="007A3DF8" w:rsidP="00062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Раздел 2 дополнить пунктом 2.14. следующего содержания:</w:t>
      </w:r>
    </w:p>
    <w:p w:rsidR="0085284B" w:rsidRPr="0085284B" w:rsidRDefault="0085284B" w:rsidP="0085284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84B">
        <w:rPr>
          <w:rFonts w:ascii="Times New Roman" w:hAnsi="Times New Roman" w:cs="Times New Roman"/>
          <w:sz w:val="28"/>
          <w:szCs w:val="28"/>
        </w:rPr>
        <w:t>«</w:t>
      </w:r>
      <w:r w:rsidR="007A3DF8"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3DF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7A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услуги, в течение трех дней после получения заявления о предоставлении муниципальной услуги, при необходимости вправе </w:t>
      </w:r>
      <w:r w:rsidRPr="0085284B">
        <w:rPr>
          <w:rFonts w:ascii="Times New Roman" w:hAnsi="Times New Roman" w:cs="Times New Roman"/>
          <w:sz w:val="28"/>
          <w:szCs w:val="28"/>
          <w:shd w:val="clear" w:color="auto" w:fill="FFFFFF"/>
        </w:rPr>
        <w:t>нап</w:t>
      </w:r>
      <w:r w:rsidR="007A3DF8">
        <w:rPr>
          <w:rFonts w:ascii="Times New Roman" w:hAnsi="Times New Roman" w:cs="Times New Roman"/>
          <w:sz w:val="28"/>
          <w:szCs w:val="28"/>
          <w:shd w:val="clear" w:color="auto" w:fill="FFFFFF"/>
        </w:rPr>
        <w:t>равля</w:t>
      </w:r>
      <w:r w:rsidRPr="0085284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A3DF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2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межведомственный запрос в соответствующие органы</w:t>
      </w:r>
      <w:r w:rsidR="007A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власти, органы местного самоуправления в соответствии</w:t>
      </w:r>
      <w:r w:rsidR="007A3DF8" w:rsidRPr="007A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5284B" w:rsidRPr="0085284B" w:rsidRDefault="0085284B" w:rsidP="0085284B">
      <w:pPr>
        <w:pStyle w:val="22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  <w:shd w:val="clear" w:color="auto" w:fill="FFFFFF"/>
        </w:rPr>
      </w:pPr>
      <w:r w:rsidRPr="0085284B">
        <w:rPr>
          <w:b w:val="0"/>
          <w:sz w:val="28"/>
          <w:szCs w:val="28"/>
          <w:shd w:val="clear" w:color="auto" w:fill="FFFFFF"/>
        </w:rPr>
        <w:tab/>
      </w:r>
      <w:r w:rsidR="007A3DF8">
        <w:rPr>
          <w:b w:val="0"/>
          <w:sz w:val="28"/>
          <w:szCs w:val="28"/>
          <w:shd w:val="clear" w:color="auto" w:fill="FFFFFF"/>
        </w:rPr>
        <w:t xml:space="preserve">Должностное лицо </w:t>
      </w:r>
      <w:r w:rsidRPr="0085284B">
        <w:rPr>
          <w:b w:val="0"/>
          <w:sz w:val="28"/>
          <w:szCs w:val="28"/>
          <w:shd w:val="clear" w:color="auto" w:fill="FFFFFF"/>
        </w:rPr>
        <w:t xml:space="preserve"> в течение 5 рабочих дней со дня направления межведомственного запроса </w:t>
      </w:r>
      <w:proofErr w:type="gramStart"/>
      <w:r w:rsidRPr="0085284B">
        <w:rPr>
          <w:b w:val="0"/>
          <w:sz w:val="28"/>
          <w:szCs w:val="28"/>
          <w:shd w:val="clear" w:color="auto" w:fill="FFFFFF"/>
        </w:rPr>
        <w:t>обязан</w:t>
      </w:r>
      <w:proofErr w:type="gramEnd"/>
      <w:r w:rsidRPr="0085284B">
        <w:rPr>
          <w:b w:val="0"/>
          <w:sz w:val="28"/>
          <w:szCs w:val="28"/>
          <w:shd w:val="clear" w:color="auto" w:fill="FFFFFF"/>
        </w:rPr>
        <w:t xml:space="preserve"> в письменной форме уведомить заявителя (заявителей) о приостановлении предоставления муниципальной услуги, в связи с направлением межведомственного запроса и об основаниях принятия такого решения.</w:t>
      </w:r>
    </w:p>
    <w:p w:rsidR="0085284B" w:rsidRPr="0085284B" w:rsidRDefault="0085284B" w:rsidP="0085284B">
      <w:pPr>
        <w:pStyle w:val="22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  <w:shd w:val="clear" w:color="auto" w:fill="FFFFFF"/>
        </w:rPr>
      </w:pPr>
      <w:r w:rsidRPr="0085284B">
        <w:rPr>
          <w:b w:val="0"/>
          <w:sz w:val="28"/>
          <w:szCs w:val="28"/>
          <w:shd w:val="clear" w:color="auto" w:fill="FFFFFF"/>
        </w:rPr>
        <w:tab/>
        <w:t>Заявитель (заявители) вправе самостоятельно представить дополнительные доказательства подлинности документов и достоверности содержащихся в них сведений.</w:t>
      </w:r>
    </w:p>
    <w:p w:rsidR="0085284B" w:rsidRDefault="0085284B" w:rsidP="0085284B">
      <w:pPr>
        <w:pStyle w:val="22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  <w:shd w:val="clear" w:color="auto" w:fill="FFFFFF"/>
        </w:rPr>
      </w:pPr>
      <w:r w:rsidRPr="0085284B">
        <w:rPr>
          <w:b w:val="0"/>
          <w:sz w:val="28"/>
          <w:szCs w:val="28"/>
          <w:shd w:val="clear" w:color="auto" w:fill="FFFFFF"/>
        </w:rPr>
        <w:tab/>
        <w:t xml:space="preserve">Ответ органа государственной власти или органа местного самоуправления на межведомственный запрос, свидетельствующий об отсутствии документа и (или) информации, </w:t>
      </w:r>
      <w:proofErr w:type="gramStart"/>
      <w:r w:rsidRPr="0085284B">
        <w:rPr>
          <w:b w:val="0"/>
          <w:sz w:val="28"/>
          <w:szCs w:val="28"/>
          <w:shd w:val="clear" w:color="auto" w:fill="FFFFFF"/>
        </w:rPr>
        <w:t>необходимых</w:t>
      </w:r>
      <w:proofErr w:type="gramEnd"/>
      <w:r w:rsidRPr="0085284B">
        <w:rPr>
          <w:b w:val="0"/>
          <w:sz w:val="28"/>
          <w:szCs w:val="28"/>
          <w:shd w:val="clear" w:color="auto" w:fill="FFFFFF"/>
        </w:rPr>
        <w:t xml:space="preserve"> для предоставления муниципальной услуги, является основанием для  отказа в предостав</w:t>
      </w:r>
      <w:r w:rsidR="007A3DF8">
        <w:rPr>
          <w:b w:val="0"/>
          <w:sz w:val="28"/>
          <w:szCs w:val="28"/>
          <w:shd w:val="clear" w:color="auto" w:fill="FFFFFF"/>
        </w:rPr>
        <w:t>лении муниципальной услуги.».</w:t>
      </w:r>
    </w:p>
    <w:p w:rsidR="007A3DF8" w:rsidRDefault="00E76A38" w:rsidP="0085284B">
      <w:pPr>
        <w:pStyle w:val="22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  <w:t>1.3. В Разделе 5 пункт 5.11. изложить в следующей редакции:</w:t>
      </w:r>
    </w:p>
    <w:p w:rsidR="00E76A38" w:rsidRDefault="00E76A38" w:rsidP="00E76A3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76A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«5.11.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76A3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Жалоба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дня ее регистрации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.». </w:t>
      </w:r>
      <w:proofErr w:type="gramEnd"/>
    </w:p>
    <w:p w:rsidR="00756371" w:rsidRPr="003248A1" w:rsidRDefault="00E76A38" w:rsidP="00756371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371">
        <w:rPr>
          <w:rFonts w:ascii="Times New Roman" w:hAnsi="Times New Roman" w:cs="Times New Roman"/>
          <w:sz w:val="28"/>
          <w:szCs w:val="28"/>
        </w:rPr>
        <w:t xml:space="preserve">. </w:t>
      </w:r>
      <w:r w:rsidR="0075637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6" w:history="1">
        <w:r w:rsidR="0075637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hyperlink r:id="rId7" w:history="1">
        <w:r w:rsidR="00756371">
          <w:rPr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proofErr w:type="spellStart"/>
      <w:r w:rsidR="00756371">
        <w:rPr>
          <w:rFonts w:ascii="Times New Roman" w:eastAsia="Times New Roman" w:hAnsi="Times New Roman" w:cs="Times New Roman"/>
          <w:sz w:val="28"/>
          <w:szCs w:val="28"/>
          <w:lang w:val="en-US"/>
        </w:rPr>
        <w:t>mirnoe</w:t>
      </w:r>
      <w:proofErr w:type="spellEnd"/>
      <w:r w:rsidR="007563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56371"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crimea</w:t>
      </w:r>
      <w:proofErr w:type="spellEnd"/>
      <w:r w:rsidR="00756371" w:rsidRPr="00324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56371"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6371" w:rsidRPr="003248A1" w:rsidRDefault="00E76A38" w:rsidP="007563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56371" w:rsidRPr="003248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6371" w:rsidRPr="003248A1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E76A38" w:rsidRDefault="00E76A38" w:rsidP="007563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756371" w:rsidRPr="003248A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56371" w:rsidRPr="003248A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56371" w:rsidRPr="003248A1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Cs/>
          <w:sz w:val="28"/>
          <w:szCs w:val="28"/>
        </w:rPr>
        <w:t>настоящего постановления оставляю за собой.</w:t>
      </w:r>
    </w:p>
    <w:p w:rsidR="00E76A38" w:rsidRDefault="00E76A38" w:rsidP="007563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371" w:rsidRDefault="00756371" w:rsidP="007563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6A38" w:rsidRDefault="00E76A38" w:rsidP="007563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ВрИО</w:t>
      </w:r>
      <w:proofErr w:type="spellEnd"/>
      <w:r>
        <w:rPr>
          <w:b/>
          <w:color w:val="000000"/>
          <w:sz w:val="28"/>
          <w:szCs w:val="28"/>
        </w:rPr>
        <w:t xml:space="preserve"> главы</w:t>
      </w:r>
      <w:r w:rsidR="00756371" w:rsidRPr="003248A1">
        <w:rPr>
          <w:b/>
          <w:color w:val="000000"/>
          <w:sz w:val="28"/>
          <w:szCs w:val="28"/>
        </w:rPr>
        <w:t xml:space="preserve"> администрации </w:t>
      </w:r>
    </w:p>
    <w:p w:rsidR="00756371" w:rsidRPr="003248A1" w:rsidRDefault="00756371" w:rsidP="007563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Мирновского</w:t>
      </w:r>
      <w:r w:rsidR="00E76A38">
        <w:rPr>
          <w:b/>
          <w:color w:val="000000"/>
          <w:sz w:val="28"/>
          <w:szCs w:val="28"/>
        </w:rPr>
        <w:t xml:space="preserve"> сельского поселения </w:t>
      </w:r>
      <w:r w:rsidR="00E76A38">
        <w:rPr>
          <w:b/>
          <w:color w:val="000000"/>
          <w:sz w:val="28"/>
          <w:szCs w:val="28"/>
        </w:rPr>
        <w:tab/>
      </w:r>
      <w:r w:rsidR="00E76A38">
        <w:rPr>
          <w:b/>
          <w:color w:val="000000"/>
          <w:sz w:val="28"/>
          <w:szCs w:val="28"/>
        </w:rPr>
        <w:tab/>
      </w:r>
      <w:r w:rsidR="00E76A38">
        <w:rPr>
          <w:b/>
          <w:color w:val="000000"/>
          <w:sz w:val="28"/>
          <w:szCs w:val="28"/>
        </w:rPr>
        <w:tab/>
      </w:r>
      <w:r w:rsidR="00E76A38">
        <w:rPr>
          <w:b/>
          <w:color w:val="000000"/>
          <w:sz w:val="28"/>
          <w:szCs w:val="28"/>
        </w:rPr>
        <w:tab/>
        <w:t>Шведов О.С.</w:t>
      </w:r>
    </w:p>
    <w:p w:rsidR="00062BA9" w:rsidRDefault="00062BA9" w:rsidP="00062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2BA9" w:rsidRPr="00062BA9" w:rsidRDefault="00062BA9" w:rsidP="00062BA9">
      <w:pPr>
        <w:pStyle w:val="a4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62BA9" w:rsidRPr="00113D49" w:rsidRDefault="00062BA9" w:rsidP="00113D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113D49" w:rsidRPr="00113D49" w:rsidRDefault="00113D49" w:rsidP="00113D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113D49" w:rsidRPr="003248A1" w:rsidRDefault="00113D49" w:rsidP="00113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3D49" w:rsidRPr="00113D49" w:rsidRDefault="00113D49" w:rsidP="00113D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bidi="ar-SA"/>
        </w:rPr>
      </w:pPr>
    </w:p>
    <w:sectPr w:rsidR="00113D49" w:rsidRPr="00113D49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8B"/>
    <w:rsid w:val="00062BA9"/>
    <w:rsid w:val="00063636"/>
    <w:rsid w:val="000737AF"/>
    <w:rsid w:val="000A1416"/>
    <w:rsid w:val="00113D49"/>
    <w:rsid w:val="0017076E"/>
    <w:rsid w:val="001E1652"/>
    <w:rsid w:val="0020046E"/>
    <w:rsid w:val="00212AE5"/>
    <w:rsid w:val="002F193B"/>
    <w:rsid w:val="0037102C"/>
    <w:rsid w:val="003A4F11"/>
    <w:rsid w:val="0044496B"/>
    <w:rsid w:val="0044519F"/>
    <w:rsid w:val="00475EFA"/>
    <w:rsid w:val="00482BBC"/>
    <w:rsid w:val="004D2BC5"/>
    <w:rsid w:val="005041A9"/>
    <w:rsid w:val="00560332"/>
    <w:rsid w:val="005B7A98"/>
    <w:rsid w:val="00620D1A"/>
    <w:rsid w:val="0072503E"/>
    <w:rsid w:val="00756371"/>
    <w:rsid w:val="007A3DF8"/>
    <w:rsid w:val="007E0814"/>
    <w:rsid w:val="00835010"/>
    <w:rsid w:val="00842C16"/>
    <w:rsid w:val="0085284B"/>
    <w:rsid w:val="00853CA7"/>
    <w:rsid w:val="008757DB"/>
    <w:rsid w:val="00886113"/>
    <w:rsid w:val="00965FC8"/>
    <w:rsid w:val="009B44DD"/>
    <w:rsid w:val="00AA685F"/>
    <w:rsid w:val="00AF7616"/>
    <w:rsid w:val="00B0228D"/>
    <w:rsid w:val="00B411C3"/>
    <w:rsid w:val="00B65A68"/>
    <w:rsid w:val="00BA17E3"/>
    <w:rsid w:val="00C17EF1"/>
    <w:rsid w:val="00C55155"/>
    <w:rsid w:val="00D47696"/>
    <w:rsid w:val="00DF283E"/>
    <w:rsid w:val="00E134A8"/>
    <w:rsid w:val="00E76A38"/>
    <w:rsid w:val="00E77FC6"/>
    <w:rsid w:val="00E947E5"/>
    <w:rsid w:val="00F47A8B"/>
    <w:rsid w:val="00F71E61"/>
    <w:rsid w:val="00F8388B"/>
    <w:rsid w:val="00FB50F2"/>
    <w:rsid w:val="00FB623E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D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4">
    <w:name w:val="No Spacing"/>
    <w:qFormat/>
    <w:rsid w:val="00062B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customStyle="1" w:styleId="Standard">
    <w:name w:val="Standard"/>
    <w:rsid w:val="0075637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F47A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A8B"/>
    <w:pPr>
      <w:shd w:val="clear" w:color="auto" w:fill="FFFFFF"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3Exact">
    <w:name w:val="Основной текст (3) Exact"/>
    <w:basedOn w:val="a0"/>
    <w:rsid w:val="00F47A8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5284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85284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noe-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rnoe-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FB90-F3C7-4A48-B662-807EC1AC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2017-10-12T05:50:00Z</cp:lastPrinted>
  <dcterms:created xsi:type="dcterms:W3CDTF">2017-10-10T06:20:00Z</dcterms:created>
  <dcterms:modified xsi:type="dcterms:W3CDTF">2017-10-12T05:50:00Z</dcterms:modified>
</cp:coreProperties>
</file>