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82" w:rsidRDefault="00692482" w:rsidP="00056B4C">
      <w:pPr>
        <w:pStyle w:val="22"/>
        <w:shd w:val="clear" w:color="auto" w:fill="auto"/>
        <w:spacing w:before="0" w:after="0" w:line="260" w:lineRule="exact"/>
        <w:rPr>
          <w:lang w:val="uk-UA" w:eastAsia="uk-UA" w:bidi="uk-UA"/>
        </w:rPr>
      </w:pPr>
      <w:r>
        <w:rPr>
          <w:noProof/>
          <w:lang w:eastAsia="ru-RU"/>
        </w:rPr>
        <w:drawing>
          <wp:anchor distT="1270" distB="128270" distL="63500" distR="2218690" simplePos="0" relativeHeight="251659264" behindDoc="1" locked="0" layoutInCell="1" allowOverlap="1" wp14:anchorId="15BA4C26" wp14:editId="27080CF9">
            <wp:simplePos x="0" y="0"/>
            <wp:positionH relativeFrom="margin">
              <wp:posOffset>2856865</wp:posOffset>
            </wp:positionH>
            <wp:positionV relativeFrom="paragraph">
              <wp:posOffset>0</wp:posOffset>
            </wp:positionV>
            <wp:extent cx="488950" cy="615950"/>
            <wp:effectExtent l="0" t="0" r="6350" b="0"/>
            <wp:wrapSquare wrapText="right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B4C" w:rsidRDefault="003807DA" w:rsidP="00056B4C">
      <w:pPr>
        <w:pStyle w:val="22"/>
        <w:shd w:val="clear" w:color="auto" w:fill="auto"/>
        <w:spacing w:before="0" w:after="0" w:line="260" w:lineRule="exact"/>
        <w:rPr>
          <w:lang w:val="uk-UA" w:eastAsia="uk-UA" w:bidi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295910" distR="4514215" simplePos="0" relativeHeight="251660288" behindDoc="1" locked="0" layoutInCell="1" allowOverlap="1" wp14:anchorId="677B73F2" wp14:editId="061BF4CB">
                <wp:simplePos x="0" y="0"/>
                <wp:positionH relativeFrom="margin">
                  <wp:posOffset>-290830</wp:posOffset>
                </wp:positionH>
                <wp:positionV relativeFrom="paragraph">
                  <wp:posOffset>528320</wp:posOffset>
                </wp:positionV>
                <wp:extent cx="2272030" cy="809625"/>
                <wp:effectExtent l="0" t="0" r="13970" b="952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4C" w:rsidRPr="008376C9" w:rsidRDefault="00056B4C" w:rsidP="00056B4C">
                            <w:pPr>
                              <w:pStyle w:val="a3"/>
                              <w:jc w:val="center"/>
                            </w:pP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АДМІНІСТРАЦІЯ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br/>
                              <w:t>М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И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РНІВСЬКОГО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br/>
                              <w:t>СІЛЬСЬКОГО ПОСЕЛЕННЯ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br/>
                              <w:t>СІМФЕРОПОЛЬСЬКОГО РАЙОНУ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br/>
                              <w:t>РЕСПУБЛІКИ КРИМ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B73F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2.9pt;margin-top:41.6pt;width:178.9pt;height:63.75pt;z-index:-251656192;visibility:visible;mso-wrap-style:square;mso-width-percent:0;mso-height-percent:0;mso-wrap-distance-left:23.3pt;mso-wrap-distance-top:0;mso-wrap-distance-right:35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pjxQIAAK8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" filled="f" stroked="f">
                <v:textbox inset="0,0,0,0">
                  <w:txbxContent>
                    <w:p w:rsidR="00056B4C" w:rsidRPr="008376C9" w:rsidRDefault="00056B4C" w:rsidP="00056B4C">
                      <w:pPr>
                        <w:pStyle w:val="a3"/>
                        <w:jc w:val="center"/>
                      </w:pPr>
                      <w:r w:rsidRPr="008376C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АДМІНІСТРАЦІЯ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br/>
                        <w:t>М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И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РНІВСЬКОГО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br/>
                        <w:t>СІЛЬСЬКОГО ПОСЕЛЕННЯ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br/>
                        <w:t>СІМФЕРОПОЛЬСЬКОГО РАЙОНУ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br/>
                        <w:t>РЕСПУБЛІКИ КРИМ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33350" distL="4523105" distR="201295" simplePos="0" relativeHeight="251662336" behindDoc="1" locked="0" layoutInCell="1" allowOverlap="1" wp14:anchorId="02CAB44C" wp14:editId="357383B4">
                <wp:simplePos x="0" y="0"/>
                <wp:positionH relativeFrom="margin">
                  <wp:posOffset>3995420</wp:posOffset>
                </wp:positionH>
                <wp:positionV relativeFrom="paragraph">
                  <wp:posOffset>528320</wp:posOffset>
                </wp:positionV>
                <wp:extent cx="1822450" cy="809625"/>
                <wp:effectExtent l="0" t="0" r="6350" b="952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4C" w:rsidRPr="008376C9" w:rsidRDefault="00056B4C" w:rsidP="00056B4C">
                            <w:pPr>
                              <w:pStyle w:val="a3"/>
                              <w:jc w:val="center"/>
                            </w:pP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t>КЪЫРЫМ ДЖУМХУРИЕТИ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СИМФЕРОПОЛЬ БОЛЮГИ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МИРНОЕ КОЙ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КЪАСАБАСЫНЫНЪ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ИДАРЕСИ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AB44C" id="Надпись 4" o:spid="_x0000_s1027" type="#_x0000_t202" style="position:absolute;margin-left:314.6pt;margin-top:41.6pt;width:143.5pt;height:63.75pt;z-index:-251654144;visibility:visible;mso-wrap-style:square;mso-width-percent:0;mso-height-percent:0;mso-wrap-distance-left:356.15pt;mso-wrap-distance-top:0;mso-wrap-distance-right:15.85pt;mso-wrap-distance-bottom:1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oVxwIAALY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" filled="f" stroked="f">
                <v:textbox inset="0,0,0,0">
                  <w:txbxContent>
                    <w:p w:rsidR="00056B4C" w:rsidRPr="008376C9" w:rsidRDefault="00056B4C" w:rsidP="00056B4C">
                      <w:pPr>
                        <w:pStyle w:val="a3"/>
                        <w:jc w:val="center"/>
                      </w:pP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t>КЪЫРЫМ ДЖУМХУРИЕТИ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br/>
                        <w:t>СИМФЕРОПОЛЬ БОЛЮГИ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br/>
                        <w:t>МИРНОЕ КОЙ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br/>
                        <w:t>КЪАСАБАСЫНЫНЪ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br/>
                        <w:t>ИДАРЕСИ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32715" distL="2325370" distR="2389505" simplePos="0" relativeHeight="251661312" behindDoc="1" locked="0" layoutInCell="1" allowOverlap="1" wp14:anchorId="2B905DCC" wp14:editId="5C6B1793">
                <wp:simplePos x="0" y="0"/>
                <wp:positionH relativeFrom="margin">
                  <wp:posOffset>1899920</wp:posOffset>
                </wp:positionH>
                <wp:positionV relativeFrom="paragraph">
                  <wp:posOffset>528320</wp:posOffset>
                </wp:positionV>
                <wp:extent cx="2269490" cy="809625"/>
                <wp:effectExtent l="0" t="0" r="16510" b="952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4C" w:rsidRPr="008376C9" w:rsidRDefault="00056B4C" w:rsidP="00056B4C">
                            <w:pPr>
                              <w:pStyle w:val="a3"/>
                              <w:jc w:val="center"/>
                              <w:rPr>
                                <w:rStyle w:val="3Exact"/>
                                <w:b w:val="0"/>
                                <w:bCs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АДМИНИСТРАЦИЯ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МИРНОВСКОГО</w:t>
                            </w:r>
                          </w:p>
                          <w:p w:rsidR="00056B4C" w:rsidRPr="008376C9" w:rsidRDefault="00056B4C" w:rsidP="00056B4C">
                            <w:pPr>
                              <w:pStyle w:val="a3"/>
                              <w:jc w:val="center"/>
                            </w:pP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СЕЛЬСКОГО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 ПОСЕЛЕНИЯ 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С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ИМФЕРОПОЛЬСКОГО</w:t>
                            </w:r>
                            <w:r w:rsidRPr="008376C9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 РАЙОНА РЕСПУБЛИКИ 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5DCC" id="Надпись 3" o:spid="_x0000_s1028" type="#_x0000_t202" style="position:absolute;margin-left:149.6pt;margin-top:41.6pt;width:178.7pt;height:63.75pt;z-index:-251655168;visibility:visible;mso-wrap-style:square;mso-width-percent:0;mso-height-percent:0;mso-wrap-distance-left:183.1pt;mso-wrap-distance-top:0;mso-wrap-distance-right:188.15pt;mso-wrap-distance-bottom:1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77yQIAALY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" filled="f" stroked="f">
                <v:textbox inset="0,0,0,0">
                  <w:txbxContent>
                    <w:p w:rsidR="00056B4C" w:rsidRPr="008376C9" w:rsidRDefault="00056B4C" w:rsidP="00056B4C">
                      <w:pPr>
                        <w:pStyle w:val="a3"/>
                        <w:jc w:val="center"/>
                        <w:rPr>
                          <w:rStyle w:val="3Exact"/>
                          <w:b w:val="0"/>
                          <w:bCs w:val="0"/>
                          <w:sz w:val="20"/>
                          <w:szCs w:val="20"/>
                          <w:lang w:val="uk-UA"/>
                        </w:rPr>
                      </w:pPr>
                      <w:r w:rsidRPr="008376C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АДМИНИСТРАЦИЯ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br/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МИРНОВСКОГО</w:t>
                      </w:r>
                    </w:p>
                    <w:p w:rsidR="00056B4C" w:rsidRPr="008376C9" w:rsidRDefault="00056B4C" w:rsidP="00056B4C">
                      <w:pPr>
                        <w:pStyle w:val="a3"/>
                        <w:jc w:val="center"/>
                      </w:pPr>
                      <w:r w:rsidRPr="008376C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СЕЛЬСКОГО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t xml:space="preserve"> ПОСЕЛЕНИЯ 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br/>
                        <w:t>С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ИМФЕРОПОЛЬСКОГО</w:t>
                      </w:r>
                      <w:r w:rsidRPr="008376C9">
                        <w:rPr>
                          <w:rStyle w:val="3Exact"/>
                          <w:sz w:val="20"/>
                          <w:szCs w:val="20"/>
                        </w:rPr>
                        <w:t xml:space="preserve"> РАЙОНА РЕСПУБЛИКИ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1"/>
    </w:p>
    <w:p w:rsidR="00056B4C" w:rsidRPr="00056B4C" w:rsidRDefault="00056B4C" w:rsidP="00056B4C">
      <w:pPr>
        <w:pStyle w:val="20"/>
        <w:keepNext/>
        <w:keepLines/>
        <w:shd w:val="clear" w:color="auto" w:fill="auto"/>
        <w:spacing w:after="0" w:line="240" w:lineRule="auto"/>
        <w:ind w:left="60"/>
        <w:jc w:val="both"/>
        <w:rPr>
          <w:strike/>
          <w:outline/>
          <w:color w:val="000000"/>
          <w:u w:val="single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56B4C">
        <w:rPr>
          <w:strike/>
          <w:outline/>
          <w:color w:val="000000"/>
          <w:u w:val="single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</w:t>
      </w:r>
    </w:p>
    <w:p w:rsidR="00195CE1" w:rsidRPr="007B7B34" w:rsidRDefault="00195CE1" w:rsidP="00742E97">
      <w:pPr>
        <w:jc w:val="both"/>
        <w:rPr>
          <w:sz w:val="26"/>
          <w:szCs w:val="26"/>
        </w:rPr>
      </w:pPr>
    </w:p>
    <w:p w:rsidR="003E3731" w:rsidRPr="003807DA" w:rsidRDefault="003E3731" w:rsidP="003E3731">
      <w:pPr>
        <w:pStyle w:val="20"/>
        <w:keepNext/>
        <w:keepLines/>
        <w:shd w:val="clear" w:color="auto" w:fill="auto"/>
        <w:spacing w:after="585" w:line="320" w:lineRule="exact"/>
        <w:rPr>
          <w:rFonts w:ascii="Times New Roman" w:hAnsi="Times New Roman" w:cs="Times New Roman"/>
          <w:sz w:val="28"/>
          <w:szCs w:val="28"/>
        </w:rPr>
      </w:pPr>
      <w:r w:rsidRPr="003807D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E3731" w:rsidRPr="003807DA" w:rsidRDefault="003E3731" w:rsidP="003E3731">
      <w:pPr>
        <w:pStyle w:val="22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rFonts w:ascii="Times New Roman" w:hAnsi="Times New Roman" w:cs="Times New Roman"/>
        </w:rPr>
      </w:pPr>
      <w:r w:rsidRPr="003807DA">
        <w:rPr>
          <w:rFonts w:ascii="Times New Roman" w:hAnsi="Times New Roman" w:cs="Times New Roman"/>
          <w:sz w:val="28"/>
          <w:szCs w:val="28"/>
          <w:lang w:val="uk-UA" w:eastAsia="uk-UA" w:bidi="uk-UA"/>
        </w:rPr>
        <w:t>от «</w:t>
      </w:r>
      <w:r w:rsidRPr="003807DA">
        <w:rPr>
          <w:rFonts w:ascii="Times New Roman" w:hAnsi="Times New Roman" w:cs="Times New Roman"/>
          <w:sz w:val="28"/>
          <w:szCs w:val="28"/>
          <w:lang w:eastAsia="uk-UA" w:bidi="uk-UA"/>
        </w:rPr>
        <w:t>13</w:t>
      </w:r>
      <w:r w:rsidRPr="003807DA">
        <w:rPr>
          <w:rFonts w:ascii="Times New Roman" w:hAnsi="Times New Roman" w:cs="Times New Roman"/>
          <w:sz w:val="28"/>
          <w:szCs w:val="28"/>
          <w:lang w:val="uk-UA" w:eastAsia="uk-UA" w:bidi="uk-UA"/>
        </w:rPr>
        <w:t>» мая 201</w:t>
      </w:r>
      <w:r w:rsidRPr="003807DA">
        <w:rPr>
          <w:rFonts w:ascii="Times New Roman" w:hAnsi="Times New Roman" w:cs="Times New Roman"/>
          <w:sz w:val="28"/>
          <w:szCs w:val="28"/>
          <w:lang w:eastAsia="uk-UA" w:bidi="uk-UA"/>
        </w:rPr>
        <w:t>6</w:t>
      </w:r>
      <w:r w:rsidRPr="003807D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года                    № </w:t>
      </w:r>
      <w:r w:rsidRPr="003807DA">
        <w:rPr>
          <w:rFonts w:ascii="Times New Roman" w:hAnsi="Times New Roman" w:cs="Times New Roman"/>
          <w:sz w:val="28"/>
          <w:szCs w:val="28"/>
          <w:lang w:eastAsia="uk-UA" w:bidi="uk-UA"/>
        </w:rPr>
        <w:t>581/16</w:t>
      </w:r>
      <w:r w:rsidRPr="003807DA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                    с.   Мирное</w:t>
      </w:r>
    </w:p>
    <w:p w:rsidR="003E3731" w:rsidRPr="003807DA" w:rsidRDefault="003E3731" w:rsidP="003E3731">
      <w:pPr>
        <w:pStyle w:val="22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3E3731" w:rsidRPr="003807DA" w:rsidRDefault="003E3731" w:rsidP="003E3731">
      <w:pPr>
        <w:pStyle w:val="22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3E3731" w:rsidRPr="003807DA" w:rsidRDefault="003E3731" w:rsidP="003E3731">
      <w:pPr>
        <w:pStyle w:val="22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3E3731" w:rsidRPr="003807DA" w:rsidRDefault="003E3731" w:rsidP="003E3731">
      <w:pPr>
        <w:pStyle w:val="1"/>
        <w:shd w:val="clear" w:color="auto" w:fill="auto"/>
        <w:spacing w:before="0" w:after="480" w:line="274" w:lineRule="exact"/>
        <w:jc w:val="center"/>
        <w:outlineLvl w:val="0"/>
      </w:pPr>
      <w:r w:rsidRPr="003807DA">
        <w:rPr>
          <w:rStyle w:val="StrongEmphasis"/>
          <w:color w:val="000000"/>
          <w:sz w:val="28"/>
          <w:szCs w:val="28"/>
        </w:rPr>
        <w:t>Об утверждении антитеррористической комиссии Мирновского сельского поселения Симферопольского района</w:t>
      </w:r>
      <w:r w:rsidRPr="003807DA">
        <w:rPr>
          <w:rStyle w:val="CharStyle9"/>
          <w:color w:val="800000"/>
          <w:sz w:val="28"/>
          <w:szCs w:val="28"/>
        </w:rPr>
        <w:t xml:space="preserve"> </w:t>
      </w:r>
      <w:r w:rsidRPr="003807DA">
        <w:rPr>
          <w:rStyle w:val="CharStyle9"/>
          <w:sz w:val="28"/>
          <w:szCs w:val="28"/>
        </w:rPr>
        <w:t>Республики Крым</w:t>
      </w:r>
    </w:p>
    <w:p w:rsidR="003E3731" w:rsidRPr="003807DA" w:rsidRDefault="003E3731" w:rsidP="003E3731">
      <w:pPr>
        <w:pStyle w:val="Standard"/>
        <w:spacing w:before="280" w:after="45"/>
        <w:ind w:firstLine="555"/>
        <w:jc w:val="both"/>
        <w:rPr>
          <w:lang w:val="ru-RU"/>
        </w:rPr>
      </w:pPr>
      <w:r w:rsidRPr="003807DA">
        <w:rPr>
          <w:rStyle w:val="CharStyle11"/>
          <w:sz w:val="28"/>
          <w:szCs w:val="28"/>
        </w:rPr>
        <w:t xml:space="preserve">Руководствуясь Федеральным законом от 06.03.2006 г. № 35-ФЗ "О противодействии терроризму", Указом Президента Российской Федерации от 15.02.2006 г N 116 «О мерах по противодействию терроризму», во исполнение письма Председателя антитеррористической комиссии в Республике Крым, Главы Республики Крым от 09.12.2014 №01-40/3406 , Уставом муниципального образования Мирновское сельское поселение Симферопольского района Республики Крым, с целью улучшения организации и координации работы контролирующих организаций и ведомств правоохранительной направленности, принятых действенных мер по профилактике терроризма, минимизации и ликвидации последствий его проявления на территории Мирновского сельского поселения Симферопольского района Республики Крым,  </w:t>
      </w:r>
      <w:r w:rsidRPr="003807DA">
        <w:rPr>
          <w:sz w:val="28"/>
          <w:szCs w:val="28"/>
          <w:lang w:val="ru-RU"/>
        </w:rPr>
        <w:t xml:space="preserve"> администрация Мирновского сельского поселения Симферопольского района Республики Крым,</w:t>
      </w:r>
    </w:p>
    <w:p w:rsidR="003E3731" w:rsidRPr="003807DA" w:rsidRDefault="003E3731" w:rsidP="003E3731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3E3731" w:rsidRPr="003807DA" w:rsidRDefault="003E3731" w:rsidP="003E3731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 w:rsidRPr="003807DA">
        <w:rPr>
          <w:b/>
          <w:sz w:val="28"/>
          <w:szCs w:val="28"/>
          <w:lang w:val="ru-RU"/>
        </w:rPr>
        <w:t>ПОСТАНОВЛЯЕТ:</w:t>
      </w:r>
    </w:p>
    <w:p w:rsidR="003E3731" w:rsidRPr="003807DA" w:rsidRDefault="003E3731" w:rsidP="003E3731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</w:p>
    <w:p w:rsidR="003E3731" w:rsidRPr="003807DA" w:rsidRDefault="003E3731" w:rsidP="003E3731">
      <w:pPr>
        <w:pStyle w:val="Textbody"/>
        <w:spacing w:after="0"/>
        <w:ind w:right="20" w:firstLine="555"/>
        <w:jc w:val="both"/>
      </w:pPr>
      <w:r w:rsidRPr="003807DA">
        <w:rPr>
          <w:rStyle w:val="CharStyle11"/>
          <w:b/>
          <w:bCs/>
          <w:sz w:val="28"/>
          <w:szCs w:val="28"/>
        </w:rPr>
        <w:t xml:space="preserve">1. </w:t>
      </w:r>
      <w:r w:rsidRPr="003807DA">
        <w:rPr>
          <w:rStyle w:val="CharStyle11"/>
          <w:sz w:val="28"/>
          <w:szCs w:val="28"/>
        </w:rPr>
        <w:t>Утвердить состав антитеррористической комиссии Мирновского сельского поселения Симферопольского района Республики Крым согласно приложению № 1.</w:t>
      </w:r>
    </w:p>
    <w:p w:rsidR="003E3731" w:rsidRPr="003807DA" w:rsidRDefault="003E3731" w:rsidP="003E3731">
      <w:pPr>
        <w:pStyle w:val="Textbody"/>
        <w:widowControl w:val="0"/>
        <w:spacing w:after="0"/>
        <w:ind w:firstLine="556"/>
        <w:jc w:val="both"/>
      </w:pPr>
      <w:r w:rsidRPr="003807DA">
        <w:rPr>
          <w:b/>
          <w:bCs/>
          <w:color w:val="000000"/>
          <w:sz w:val="28"/>
          <w:szCs w:val="28"/>
        </w:rPr>
        <w:t xml:space="preserve">2. </w:t>
      </w:r>
      <w:r w:rsidRPr="003807DA">
        <w:rPr>
          <w:rStyle w:val="CharStyle11"/>
          <w:sz w:val="28"/>
          <w:szCs w:val="28"/>
        </w:rPr>
        <w:t>Утвердить Положение об антитеррористической комиссии Мирновского сельского поселения Симферопольского района Республики Крым согласно приложению №2.</w:t>
      </w:r>
    </w:p>
    <w:p w:rsidR="003E3731" w:rsidRPr="003807DA" w:rsidRDefault="003E3731" w:rsidP="003E3731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 w:rsidRPr="003807DA">
        <w:rPr>
          <w:b/>
          <w:bCs/>
          <w:color w:val="000000"/>
          <w:sz w:val="28"/>
          <w:szCs w:val="28"/>
        </w:rPr>
        <w:t xml:space="preserve">3. </w:t>
      </w:r>
      <w:r w:rsidRPr="003807DA">
        <w:rPr>
          <w:color w:val="000000"/>
          <w:sz w:val="28"/>
          <w:szCs w:val="28"/>
        </w:rPr>
        <w:t xml:space="preserve">Утвердить </w:t>
      </w:r>
      <w:r w:rsidR="003807DA" w:rsidRPr="003807DA">
        <w:rPr>
          <w:color w:val="000000"/>
          <w:sz w:val="28"/>
          <w:szCs w:val="28"/>
        </w:rPr>
        <w:t>Регламент антитеррористической</w:t>
      </w:r>
      <w:r w:rsidRPr="003807DA">
        <w:rPr>
          <w:color w:val="000000"/>
          <w:sz w:val="28"/>
          <w:szCs w:val="28"/>
        </w:rPr>
        <w:t xml:space="preserve"> комиссии </w:t>
      </w:r>
      <w:r w:rsidRPr="003807DA">
        <w:rPr>
          <w:sz w:val="28"/>
          <w:szCs w:val="28"/>
        </w:rPr>
        <w:t>Мирновского сельского поселения Симферопольского района Республики Крым</w:t>
      </w:r>
      <w:r w:rsidRPr="003807DA">
        <w:rPr>
          <w:color w:val="000000"/>
          <w:sz w:val="28"/>
          <w:szCs w:val="28"/>
        </w:rPr>
        <w:t xml:space="preserve"> согласно приложению № 3.</w:t>
      </w:r>
    </w:p>
    <w:p w:rsidR="003E3731" w:rsidRPr="003807DA" w:rsidRDefault="003E3731" w:rsidP="003E3731">
      <w:pPr>
        <w:pStyle w:val="Textbody"/>
        <w:widowControl w:val="0"/>
        <w:ind w:firstLine="555"/>
        <w:jc w:val="both"/>
        <w:rPr>
          <w:color w:val="000000"/>
          <w:sz w:val="28"/>
          <w:szCs w:val="28"/>
        </w:rPr>
      </w:pPr>
      <w:r w:rsidRPr="003807DA">
        <w:rPr>
          <w:b/>
          <w:bCs/>
          <w:color w:val="000000"/>
          <w:sz w:val="28"/>
          <w:szCs w:val="28"/>
        </w:rPr>
        <w:t xml:space="preserve">4. </w:t>
      </w:r>
      <w:r w:rsidRPr="003807DA">
        <w:rPr>
          <w:color w:val="000000"/>
          <w:sz w:val="28"/>
          <w:szCs w:val="28"/>
        </w:rPr>
        <w:t>Постановление от 14.01.2015 б/н «О создании антитеррористической комиссии Мирновского сельского поселения» считать утратившими силу.</w:t>
      </w:r>
    </w:p>
    <w:p w:rsidR="003E3731" w:rsidRPr="003807DA" w:rsidRDefault="003E3731" w:rsidP="003E3731">
      <w:pPr>
        <w:pStyle w:val="Textbody"/>
        <w:widowControl w:val="0"/>
        <w:spacing w:after="0"/>
        <w:ind w:firstLine="555"/>
        <w:jc w:val="both"/>
        <w:rPr>
          <w:color w:val="000000"/>
          <w:sz w:val="21"/>
        </w:rPr>
      </w:pPr>
      <w:r w:rsidRPr="003807DA">
        <w:rPr>
          <w:b/>
          <w:bCs/>
          <w:color w:val="000000"/>
          <w:sz w:val="28"/>
          <w:szCs w:val="28"/>
        </w:rPr>
        <w:lastRenderedPageBreak/>
        <w:t>5.</w:t>
      </w:r>
      <w:r w:rsidRPr="003807DA">
        <w:rPr>
          <w:color w:val="000000"/>
          <w:sz w:val="28"/>
          <w:szCs w:val="28"/>
        </w:rPr>
        <w:t xml:space="preserve">  </w:t>
      </w:r>
      <w:r w:rsidR="003807DA" w:rsidRPr="003807DA">
        <w:rPr>
          <w:rStyle w:val="CharStyle11"/>
          <w:sz w:val="28"/>
          <w:szCs w:val="28"/>
        </w:rPr>
        <w:t xml:space="preserve">Настоящее </w:t>
      </w:r>
      <w:r w:rsidR="003807DA" w:rsidRPr="003807DA">
        <w:rPr>
          <w:color w:val="000000"/>
          <w:sz w:val="28"/>
          <w:szCs w:val="28"/>
        </w:rPr>
        <w:t>постановление</w:t>
      </w:r>
      <w:r w:rsidRPr="003807DA">
        <w:rPr>
          <w:color w:val="000000"/>
          <w:sz w:val="28"/>
          <w:szCs w:val="28"/>
        </w:rPr>
        <w:t xml:space="preserve"> вступает в силу со дня его обнародования.</w:t>
      </w:r>
    </w:p>
    <w:p w:rsidR="003E3731" w:rsidRPr="003807DA" w:rsidRDefault="003E3731" w:rsidP="003E3731">
      <w:pPr>
        <w:pStyle w:val="Textbody"/>
        <w:spacing w:after="0"/>
        <w:ind w:left="15" w:firstLine="540"/>
        <w:jc w:val="both"/>
      </w:pPr>
      <w:r w:rsidRPr="003807DA">
        <w:rPr>
          <w:rStyle w:val="CharStyle11"/>
          <w:b/>
          <w:bCs/>
          <w:sz w:val="28"/>
          <w:szCs w:val="28"/>
        </w:rPr>
        <w:t xml:space="preserve">6. </w:t>
      </w:r>
      <w:r w:rsidRPr="003807DA">
        <w:rPr>
          <w:rStyle w:val="CharStyle11"/>
          <w:sz w:val="28"/>
          <w:szCs w:val="28"/>
        </w:rPr>
        <w:t>Ознакомить с настоящим постановлением членов антитеррористической комиссии.</w:t>
      </w:r>
    </w:p>
    <w:p w:rsidR="003E3731" w:rsidRPr="003807DA" w:rsidRDefault="003E3731" w:rsidP="003E3731">
      <w:pPr>
        <w:pStyle w:val="Standard"/>
        <w:autoSpaceDE w:val="0"/>
        <w:ind w:left="17" w:firstLine="540"/>
        <w:jc w:val="both"/>
        <w:rPr>
          <w:lang w:val="ru-RU"/>
        </w:rPr>
      </w:pPr>
      <w:proofErr w:type="spellStart"/>
      <w:r w:rsidRPr="003807DA">
        <w:rPr>
          <w:rStyle w:val="CharStyle11"/>
          <w:b/>
          <w:sz w:val="28"/>
          <w:szCs w:val="28"/>
        </w:rPr>
        <w:t>7.</w:t>
      </w:r>
      <w:r w:rsidRPr="003807DA">
        <w:rPr>
          <w:rStyle w:val="CharStyle11"/>
          <w:sz w:val="28"/>
          <w:szCs w:val="28"/>
        </w:rPr>
        <w:t>Настоящее</w:t>
      </w:r>
      <w:proofErr w:type="spellEnd"/>
      <w:r w:rsidRPr="003807DA">
        <w:rPr>
          <w:rStyle w:val="CharStyle11"/>
          <w:sz w:val="28"/>
          <w:szCs w:val="28"/>
        </w:rPr>
        <w:t xml:space="preserve"> постановление подлежит обнародованию на информационных стендах в администрации Мирновского сельского поселения, а также на официальном сайте </w:t>
      </w:r>
      <w:r w:rsidRPr="003807DA">
        <w:rPr>
          <w:rStyle w:val="CharStyle11"/>
          <w:sz w:val="28"/>
          <w:szCs w:val="28"/>
          <w:shd w:val="clear" w:color="auto" w:fill="FFFFFF"/>
        </w:rPr>
        <w:t>в информационно-телекоммуникационной сети Интернет: http:// mirnoe_sovet.ru</w:t>
      </w:r>
      <w:r w:rsidRPr="003807DA">
        <w:rPr>
          <w:rStyle w:val="CharStyle11"/>
          <w:sz w:val="28"/>
          <w:szCs w:val="28"/>
        </w:rPr>
        <w:t>.</w:t>
      </w:r>
    </w:p>
    <w:p w:rsidR="003E3731" w:rsidRPr="003807DA" w:rsidRDefault="003E3731" w:rsidP="003E3731">
      <w:pPr>
        <w:pStyle w:val="Textbody"/>
        <w:autoSpaceDE w:val="0"/>
        <w:spacing w:after="1620"/>
        <w:ind w:right="20" w:firstLine="570"/>
        <w:jc w:val="both"/>
      </w:pPr>
      <w:r w:rsidRPr="003807DA">
        <w:rPr>
          <w:rStyle w:val="CharStyle11"/>
          <w:b/>
          <w:bCs/>
          <w:sz w:val="28"/>
          <w:szCs w:val="28"/>
        </w:rPr>
        <w:t xml:space="preserve">8.  </w:t>
      </w:r>
      <w:r w:rsidRPr="003807DA">
        <w:rPr>
          <w:rStyle w:val="CharStyle11"/>
          <w:sz w:val="28"/>
          <w:szCs w:val="28"/>
        </w:rPr>
        <w:t>Контроль за исполнением данного постановления оставляю за собой.</w:t>
      </w:r>
    </w:p>
    <w:p w:rsidR="003E3731" w:rsidRPr="003807DA" w:rsidRDefault="003E3731" w:rsidP="003E373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807DA">
        <w:rPr>
          <w:sz w:val="28"/>
          <w:szCs w:val="28"/>
        </w:rPr>
        <w:t>Председатель Мирновского</w:t>
      </w:r>
    </w:p>
    <w:p w:rsidR="003E3731" w:rsidRPr="003807DA" w:rsidRDefault="003E3731" w:rsidP="003E373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807DA">
        <w:rPr>
          <w:sz w:val="28"/>
          <w:szCs w:val="28"/>
        </w:rPr>
        <w:t>сельского совета – глава администрации</w:t>
      </w:r>
    </w:p>
    <w:p w:rsidR="003E3731" w:rsidRPr="003807DA" w:rsidRDefault="003807DA" w:rsidP="003E3731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807DA">
        <w:rPr>
          <w:sz w:val="28"/>
          <w:szCs w:val="28"/>
        </w:rPr>
        <w:t>Мирновского сельского</w:t>
      </w:r>
      <w:r w:rsidR="003E3731" w:rsidRPr="003807DA">
        <w:rPr>
          <w:sz w:val="28"/>
          <w:szCs w:val="28"/>
        </w:rPr>
        <w:t xml:space="preserve"> поселения</w:t>
      </w:r>
      <w:r w:rsidR="003E3731" w:rsidRPr="003807DA">
        <w:rPr>
          <w:sz w:val="28"/>
          <w:szCs w:val="28"/>
        </w:rPr>
        <w:tab/>
      </w:r>
      <w:r w:rsidR="003E3731" w:rsidRPr="003807DA">
        <w:rPr>
          <w:sz w:val="28"/>
          <w:szCs w:val="28"/>
        </w:rPr>
        <w:tab/>
      </w:r>
      <w:r w:rsidR="003E3731" w:rsidRPr="003807DA">
        <w:rPr>
          <w:sz w:val="28"/>
          <w:szCs w:val="28"/>
        </w:rPr>
        <w:tab/>
      </w:r>
      <w:r w:rsidR="003E3731" w:rsidRPr="003807DA">
        <w:rPr>
          <w:sz w:val="28"/>
          <w:szCs w:val="28"/>
        </w:rPr>
        <w:tab/>
      </w:r>
      <w:r w:rsidR="003E3731" w:rsidRPr="003807DA">
        <w:rPr>
          <w:sz w:val="28"/>
          <w:szCs w:val="28"/>
        </w:rPr>
        <w:tab/>
        <w:t xml:space="preserve">              С.В. Ковалев</w:t>
      </w:r>
    </w:p>
    <w:p w:rsidR="003E3731" w:rsidRPr="003807DA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Pr="003807DA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Pr="003807DA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Pr="003807DA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Pr="003807DA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Pr="003807DA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Pr="003807DA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Pr="003807DA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Pr="003807DA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437" w:rsidRDefault="00145437" w:rsidP="00145437">
      <w:pPr>
        <w:pStyle w:val="a3"/>
        <w:ind w:left="4740"/>
      </w:pPr>
    </w:p>
    <w:p w:rsidR="00145437" w:rsidRDefault="00145437" w:rsidP="00145437">
      <w:pPr>
        <w:pStyle w:val="a3"/>
        <w:ind w:left="4740"/>
      </w:pPr>
      <w:r>
        <w:rPr>
          <w:sz w:val="24"/>
          <w:szCs w:val="24"/>
        </w:rPr>
        <w:t>Приложение № 2</w:t>
      </w:r>
    </w:p>
    <w:p w:rsidR="00145437" w:rsidRDefault="00145437" w:rsidP="00145437">
      <w:pPr>
        <w:pStyle w:val="a3"/>
        <w:ind w:left="4740"/>
      </w:pPr>
      <w:r>
        <w:rPr>
          <w:sz w:val="24"/>
          <w:szCs w:val="24"/>
        </w:rPr>
        <w:t>к постановлению администрации Мирновского сельского поселения Симферопольского района Республики Крым</w:t>
      </w:r>
    </w:p>
    <w:p w:rsidR="00145437" w:rsidRDefault="00145437" w:rsidP="00145437">
      <w:pPr>
        <w:pStyle w:val="a3"/>
        <w:ind w:left="4740"/>
      </w:pPr>
      <w:r>
        <w:rPr>
          <w:sz w:val="24"/>
          <w:szCs w:val="24"/>
        </w:rPr>
        <w:t>от 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 2016г. № _________</w:t>
      </w:r>
    </w:p>
    <w:p w:rsidR="00145437" w:rsidRDefault="00145437" w:rsidP="00145437">
      <w:pPr>
        <w:pStyle w:val="a3"/>
        <w:ind w:left="4111"/>
      </w:pPr>
    </w:p>
    <w:p w:rsidR="00145437" w:rsidRPr="00145437" w:rsidRDefault="00145437" w:rsidP="00145437">
      <w:pPr>
        <w:pStyle w:val="Standard"/>
        <w:jc w:val="right"/>
        <w:rPr>
          <w:lang w:val="ru-RU"/>
        </w:rPr>
      </w:pPr>
    </w:p>
    <w:p w:rsidR="00145437" w:rsidRDefault="00145437" w:rsidP="00145437">
      <w:pPr>
        <w:pStyle w:val="Textbody"/>
        <w:widowControl w:val="0"/>
        <w:spacing w:after="0"/>
        <w:ind w:left="4740"/>
        <w:jc w:val="both"/>
      </w:pPr>
      <w:r>
        <w:rPr>
          <w:rStyle w:val="CharStyle11"/>
        </w:rPr>
        <w:t>УТВЕРЖДАЮ</w:t>
      </w:r>
    </w:p>
    <w:p w:rsidR="00145437" w:rsidRDefault="00145437" w:rsidP="00145437">
      <w:pPr>
        <w:pStyle w:val="Textbody"/>
        <w:widowControl w:val="0"/>
        <w:spacing w:after="0"/>
        <w:ind w:left="4740"/>
        <w:jc w:val="both"/>
      </w:pPr>
      <w:r>
        <w:rPr>
          <w:rStyle w:val="CharStyle11"/>
        </w:rPr>
        <w:t>председатель антитеррористической Комиссии</w:t>
      </w:r>
    </w:p>
    <w:p w:rsidR="00145437" w:rsidRDefault="00145437" w:rsidP="00145437">
      <w:pPr>
        <w:pStyle w:val="Textbody"/>
        <w:widowControl w:val="0"/>
        <w:spacing w:after="0"/>
        <w:ind w:left="4740"/>
        <w:jc w:val="both"/>
      </w:pPr>
      <w:r>
        <w:rPr>
          <w:rStyle w:val="CharStyle11"/>
        </w:rPr>
        <w:t>Мирновского сельского поселения</w:t>
      </w:r>
    </w:p>
    <w:p w:rsidR="00145437" w:rsidRDefault="00145437" w:rsidP="00145437">
      <w:pPr>
        <w:pStyle w:val="Textbody"/>
        <w:widowControl w:val="0"/>
        <w:spacing w:after="0"/>
        <w:ind w:left="3960"/>
        <w:jc w:val="both"/>
      </w:pPr>
    </w:p>
    <w:p w:rsidR="00145437" w:rsidRDefault="00145437" w:rsidP="00145437">
      <w:pPr>
        <w:pStyle w:val="Textbody"/>
        <w:widowControl w:val="0"/>
        <w:spacing w:after="0"/>
        <w:ind w:left="3960"/>
        <w:jc w:val="both"/>
      </w:pPr>
      <w:r>
        <w:rPr>
          <w:rStyle w:val="CharStyle11"/>
          <w:sz w:val="28"/>
          <w:szCs w:val="28"/>
        </w:rPr>
        <w:t xml:space="preserve">             ________________________</w:t>
      </w:r>
      <w:r>
        <w:rPr>
          <w:rStyle w:val="CharStyle11"/>
        </w:rPr>
        <w:t>С.В. Ковалев</w:t>
      </w:r>
    </w:p>
    <w:p w:rsidR="00145437" w:rsidRDefault="00145437" w:rsidP="00145437">
      <w:pPr>
        <w:pStyle w:val="Textbody"/>
        <w:widowControl w:val="0"/>
        <w:spacing w:after="0"/>
        <w:ind w:left="3960"/>
        <w:jc w:val="both"/>
      </w:pPr>
    </w:p>
    <w:p w:rsidR="00145437" w:rsidRDefault="00145437" w:rsidP="00145437">
      <w:pPr>
        <w:pStyle w:val="Textbody"/>
        <w:widowControl w:val="0"/>
        <w:spacing w:after="0"/>
        <w:ind w:left="3960" w:firstLine="765"/>
        <w:jc w:val="both"/>
      </w:pPr>
      <w:r>
        <w:rPr>
          <w:rStyle w:val="CharStyle11"/>
        </w:rPr>
        <w:t xml:space="preserve"> «_____»___________________________2016 г.</w:t>
      </w:r>
    </w:p>
    <w:p w:rsidR="00145437" w:rsidRPr="007B3346" w:rsidRDefault="00145437" w:rsidP="00145437">
      <w:pPr>
        <w:pStyle w:val="Standard"/>
        <w:jc w:val="right"/>
        <w:rPr>
          <w:lang w:val="ru-RU"/>
        </w:rPr>
      </w:pPr>
    </w:p>
    <w:p w:rsidR="00145437" w:rsidRDefault="00145437" w:rsidP="00145437">
      <w:pPr>
        <w:pStyle w:val="Textbody"/>
        <w:spacing w:after="0"/>
        <w:jc w:val="center"/>
      </w:pPr>
      <w:r>
        <w:rPr>
          <w:rStyle w:val="StrongEmphasis"/>
          <w:b w:val="0"/>
          <w:bCs w:val="0"/>
          <w:color w:val="000000"/>
          <w:sz w:val="28"/>
          <w:szCs w:val="28"/>
        </w:rPr>
        <w:t>ПОЛОЖЕНИЕ</w:t>
      </w:r>
    </w:p>
    <w:p w:rsidR="00145437" w:rsidRDefault="00145437" w:rsidP="00145437">
      <w:pPr>
        <w:pStyle w:val="Textbody"/>
        <w:spacing w:after="0"/>
        <w:jc w:val="center"/>
      </w:pPr>
      <w:r>
        <w:rPr>
          <w:rStyle w:val="StrongEmphasis"/>
          <w:b w:val="0"/>
          <w:bCs w:val="0"/>
          <w:color w:val="000000"/>
          <w:sz w:val="28"/>
          <w:szCs w:val="28"/>
        </w:rPr>
        <w:t>об антитеррористической комиссии</w:t>
      </w:r>
    </w:p>
    <w:p w:rsidR="00145437" w:rsidRDefault="00145437" w:rsidP="00145437">
      <w:pPr>
        <w:pStyle w:val="Textbody"/>
        <w:widowControl w:val="0"/>
        <w:spacing w:after="0"/>
        <w:jc w:val="center"/>
      </w:pPr>
      <w:r>
        <w:rPr>
          <w:rStyle w:val="StrongEmphasis"/>
          <w:b w:val="0"/>
          <w:bCs w:val="0"/>
          <w:color w:val="000000"/>
          <w:sz w:val="28"/>
          <w:szCs w:val="28"/>
        </w:rPr>
        <w:t>Мирновского сельского поселения Симферопольского района</w:t>
      </w:r>
    </w:p>
    <w:p w:rsidR="00145437" w:rsidRDefault="00145437" w:rsidP="00145437">
      <w:pPr>
        <w:pStyle w:val="Textbody"/>
        <w:widowControl w:val="0"/>
        <w:spacing w:after="0"/>
        <w:jc w:val="center"/>
      </w:pPr>
      <w:r>
        <w:rPr>
          <w:rStyle w:val="StrongEmphasis"/>
          <w:b w:val="0"/>
          <w:bCs w:val="0"/>
          <w:color w:val="000000"/>
          <w:sz w:val="28"/>
          <w:szCs w:val="28"/>
        </w:rPr>
        <w:t>Республики Крым</w:t>
      </w:r>
    </w:p>
    <w:p w:rsidR="00145437" w:rsidRPr="007B3346" w:rsidRDefault="00145437" w:rsidP="00145437">
      <w:pPr>
        <w:pStyle w:val="Standard"/>
        <w:rPr>
          <w:lang w:val="ru-RU"/>
        </w:rPr>
      </w:pPr>
    </w:p>
    <w:p w:rsidR="00145437" w:rsidRDefault="00145437" w:rsidP="00145437">
      <w:pPr>
        <w:pStyle w:val="Textbody"/>
        <w:spacing w:after="0"/>
        <w:ind w:firstLine="570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Организация</w:t>
      </w:r>
      <w:proofErr w:type="spellEnd"/>
      <w:r>
        <w:rPr>
          <w:color w:val="000000"/>
          <w:sz w:val="28"/>
          <w:szCs w:val="28"/>
        </w:rPr>
        <w:t xml:space="preserve"> работы Комиссии.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Антитеррористическая комиссия Мирновского </w:t>
      </w:r>
      <w:r w:rsidR="003807DA">
        <w:rPr>
          <w:color w:val="000000"/>
          <w:sz w:val="28"/>
          <w:szCs w:val="28"/>
        </w:rPr>
        <w:t>сельского поселения</w:t>
      </w:r>
      <w:r>
        <w:rPr>
          <w:color w:val="000000"/>
          <w:sz w:val="28"/>
          <w:szCs w:val="28"/>
        </w:rPr>
        <w:t xml:space="preserve"> (далее – Комиссия) является органом, обеспечивающим координацию деятельности на территории Мирновского </w:t>
      </w:r>
      <w:r w:rsidR="003807DA">
        <w:rPr>
          <w:color w:val="000000"/>
          <w:sz w:val="28"/>
          <w:szCs w:val="28"/>
        </w:rPr>
        <w:t>сельского поселения</w:t>
      </w:r>
      <w:r>
        <w:rPr>
          <w:color w:val="000000"/>
          <w:sz w:val="28"/>
          <w:szCs w:val="28"/>
        </w:rPr>
        <w:t xml:space="preserve"> подразделений органов местного самоуправления, хозяйствующих субъектов независимо от форм собственности, общественных организаций по профилактике терроризма, а также минимизации и ликвидации последствий его проявлений. Комиссия имеет сокращенное название – АТК.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нормативными правовыми актами Российской Федерации, решениями Национального антитеррористического комитета, антитеррористической комиссии Республики Крым, антитеррористической комиссии муниципального образования Симферопольский район, законами и нормативными правовыми актами Республики Крым, настоящим положением об антитеррористической комиссии Мирновского сельского  поселения Симферопольского района Республики Крым (далее Положение).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Председателем комиссии является председатель Мирновского </w:t>
      </w:r>
      <w:r>
        <w:rPr>
          <w:sz w:val="28"/>
          <w:szCs w:val="28"/>
        </w:rPr>
        <w:t xml:space="preserve">сельского совета–глава администрации </w:t>
      </w:r>
      <w:r w:rsidR="003807DA">
        <w:rPr>
          <w:color w:val="000000"/>
          <w:sz w:val="28"/>
          <w:szCs w:val="28"/>
        </w:rPr>
        <w:t>Мирновского сельского</w:t>
      </w:r>
      <w:r>
        <w:rPr>
          <w:color w:val="000000"/>
          <w:sz w:val="28"/>
          <w:szCs w:val="28"/>
        </w:rPr>
        <w:t xml:space="preserve"> поселения (далее-глава Мирновского сельского поселения).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Комиссия осуществляет свою деятельность во взаимодействии с организациями и общественными объединениями на территории Мирновского сельского поселения.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>По решению председателя Комиссии в её состав включается должностные лица органов местного самоуправления, на заседания комиссии могут приглашаться представители хозяйствующих субъектов независимо от форм собственности, организаций и общественных объединений (по согласованию).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 </w:t>
      </w:r>
      <w:r>
        <w:rPr>
          <w:color w:val="000000"/>
          <w:sz w:val="28"/>
          <w:szCs w:val="28"/>
        </w:rPr>
        <w:t>Основными задачами Комиссии являются: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Координация деятельности на территории Мирновского сельского поселения органов местного самоуправления, хозяйствующих субъектов не зависимо от форм собственности, общественных организаций по профилактике терроризма, минимизации и ликвидации последствий его проявлений.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Участие в реализации государственной политики в сфере противодействия терроризму на территории Мирновского сельского поселения.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Мониторинг политических, социально-экономических и иных процессов на территории Мирновского сельского поселения, оказывающих влияние на ситуацию в сфере противодействия терроризму.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2.4.    </w:t>
      </w:r>
      <w:r>
        <w:rPr>
          <w:color w:val="000000"/>
          <w:sz w:val="28"/>
          <w:szCs w:val="28"/>
        </w:rPr>
        <w:t>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минимизации и ликвидации его последствий, контроль за реализацией этих мер.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2.5.     </w:t>
      </w:r>
      <w:r>
        <w:rPr>
          <w:color w:val="000000"/>
          <w:sz w:val="28"/>
          <w:szCs w:val="28"/>
        </w:rPr>
        <w:t>Подготовка проектов постановлений, распоряжений администрации Мирновского сельского поселения по координации деятельности органов местного самоуправления, организаций и общественных объединений в целях повышения эффективности принимаемых мер по профилактике террористических проявлений, минимизации и ликвидации их последствий на территории Мирновского сельского поселения.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2.6.     </w:t>
      </w:r>
      <w:r>
        <w:rPr>
          <w:color w:val="000000"/>
          <w:sz w:val="28"/>
          <w:szCs w:val="28"/>
        </w:rPr>
        <w:t>Анализ эффективности работы органов местного самоуправления по профилактике терроризма, минимизации и ликвидации последствий его проявлений.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2.7.    </w:t>
      </w:r>
      <w:r>
        <w:rPr>
          <w:color w:val="000000"/>
          <w:sz w:val="28"/>
          <w:szCs w:val="28"/>
        </w:rPr>
        <w:t>Подготовка предложений по обеспечению социальной защиты лиц, осуществляющих борьбу с терроризмом или привлекаемых к этой деятельности, а также по социальной реабилитации лиц, пострадавших от террористических актов.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2.8.  </w:t>
      </w:r>
      <w:r>
        <w:rPr>
          <w:color w:val="000000"/>
          <w:sz w:val="28"/>
          <w:szCs w:val="28"/>
        </w:rPr>
        <w:t>Организация взаимодействия органов местного самоуправления, организаций и общественных объединений (по согласованию) в сфере противодействия терроризму.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2.9. </w:t>
      </w:r>
      <w:r>
        <w:rPr>
          <w:color w:val="000000"/>
          <w:sz w:val="28"/>
          <w:szCs w:val="28"/>
        </w:rPr>
        <w:t>Решение иных задач, предусмотренных законодательством Российской Федерации в сфере противодействия терроризму.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Для осуществления своих задач Комиссия имеет право: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Принимать в пределах своей компетенции решения, касающиеся организации, координации и совершенствования деятельности органов местного самоуправления и иных организаций в сфере противодействия терроризму на территории Мирновского сельского поселения, а также осуществлять контроль за их исполнением.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Запрашивать и получать в установленном порядке необходимые материалы и информацию от органов местного самоуправления и должностных лиц.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 xml:space="preserve">Создавать рабочие органы для изучения вопросов, касающихся профилактике терроризма, минимизации и ликвидации последствий его проявлений, а также для подготовки проектов соответствующих решений </w:t>
      </w:r>
      <w:r>
        <w:rPr>
          <w:color w:val="000000"/>
          <w:sz w:val="28"/>
          <w:szCs w:val="28"/>
        </w:rPr>
        <w:lastRenderedPageBreak/>
        <w:t>Комиссии.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>Вносить в установленном порядке председателю антитеррористической комиссии Республики Крым предложения по вопросам, требующим решения законодательных органов Республики Крым, Национального антитеррористического комитета.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Комиссия осуществляет свою деятельность на плановой основе в соответствии с Регламентом, утвержденным председателем антитеррористической Комиссии Мирновского сельского поселения.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 </w:t>
      </w:r>
      <w:r>
        <w:rPr>
          <w:color w:val="000000"/>
          <w:sz w:val="28"/>
          <w:szCs w:val="28"/>
        </w:rPr>
        <w:t>Решения, принимаемые Комиссией в рамках ее компетенции, являются обязательным для исполнения на территории Мирновского сельского поселения органами управления, организациями, не зависимо от форм собственности, в пределах своих полномочий.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 </w:t>
      </w:r>
      <w:r>
        <w:rPr>
          <w:color w:val="000000"/>
          <w:sz w:val="28"/>
          <w:szCs w:val="28"/>
        </w:rPr>
        <w:t>Для реализации решений Комиссии могут приниматься постановления и издаваться распоряжения администрации Мирновского сельского поселения.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Мирновского сельского поселения.</w:t>
      </w:r>
    </w:p>
    <w:p w:rsidR="00145437" w:rsidRDefault="00145437" w:rsidP="0014543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Для эффективного функционирования Комиссии глава Мирновского сельского поселения в пределах своей компетенции наделяет полномочиями секретаря антитеррористической комиссии сельского поселения должностное лицо, которое в соответствии с функциональными обязанностями обеспечивает планирование организационно-аналитической и контрольно-исполнительной деятельности Комиссии. При необходимости глава Мирновского сельского поселения создает рабочий аппарат Комиссии.</w:t>
      </w:r>
    </w:p>
    <w:p w:rsidR="00145437" w:rsidRDefault="00145437" w:rsidP="00145437">
      <w:pPr>
        <w:pStyle w:val="Textbody"/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- основными задачами секретаря Комиссии являются:</w:t>
      </w:r>
    </w:p>
    <w:p w:rsidR="00145437" w:rsidRDefault="00145437" w:rsidP="00145437">
      <w:pPr>
        <w:pStyle w:val="Textbody"/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- подготовка проекта плана работы Комиссии;</w:t>
      </w:r>
    </w:p>
    <w:p w:rsidR="00145437" w:rsidRDefault="00145437" w:rsidP="00145437">
      <w:pPr>
        <w:pStyle w:val="Textbody"/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- обеспечение подготовки плана работы Комиссии;</w:t>
      </w:r>
    </w:p>
    <w:p w:rsidR="00145437" w:rsidRDefault="00145437" w:rsidP="00145437">
      <w:pPr>
        <w:pStyle w:val="Textbody"/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- обеспечение подготовки и проведения заседаний;</w:t>
      </w:r>
    </w:p>
    <w:p w:rsidR="00145437" w:rsidRDefault="00145437" w:rsidP="00145437">
      <w:pPr>
        <w:pStyle w:val="Textbody"/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- обеспечение деятельности Комиссии по контролю за исполнением ее решений;</w:t>
      </w:r>
    </w:p>
    <w:p w:rsidR="00145437" w:rsidRDefault="00145437" w:rsidP="00145437">
      <w:pPr>
        <w:pStyle w:val="Textbody"/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- получение и анализ информации об общественно-политических, </w:t>
      </w:r>
      <w:r w:rsidR="003807DA">
        <w:rPr>
          <w:color w:val="000000"/>
          <w:sz w:val="28"/>
          <w:szCs w:val="28"/>
        </w:rPr>
        <w:t>социально-экономических и иных процессов,</w:t>
      </w:r>
      <w:r>
        <w:rPr>
          <w:color w:val="000000"/>
          <w:sz w:val="28"/>
          <w:szCs w:val="28"/>
        </w:rPr>
        <w:t xml:space="preserve"> происходящих на территории Мирновского сельского поселения оказывающих негативное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145437" w:rsidRDefault="00145437" w:rsidP="00145437">
      <w:pPr>
        <w:pStyle w:val="Textbody"/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- исполнение поручений председателя Комиссии по координации деятельности членов Комиссии.</w:t>
      </w:r>
    </w:p>
    <w:p w:rsidR="00145437" w:rsidRPr="007B3346" w:rsidRDefault="00145437" w:rsidP="00145437">
      <w:pPr>
        <w:pStyle w:val="Standard"/>
        <w:rPr>
          <w:lang w:val="ru-RU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3731" w:rsidRDefault="003E3731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437" w:rsidRDefault="00145437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437" w:rsidRDefault="00145437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437" w:rsidRDefault="00145437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437" w:rsidRDefault="00145437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437" w:rsidRDefault="00145437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437" w:rsidRDefault="00145437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437" w:rsidRDefault="00145437" w:rsidP="003E3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34C7" w:rsidRPr="007B3346" w:rsidRDefault="001734C7" w:rsidP="001734C7">
      <w:pPr>
        <w:pStyle w:val="Standard"/>
        <w:rPr>
          <w:lang w:val="ru-RU"/>
        </w:rPr>
      </w:pPr>
    </w:p>
    <w:p w:rsidR="001734C7" w:rsidRDefault="001734C7" w:rsidP="001734C7">
      <w:pPr>
        <w:pStyle w:val="a3"/>
        <w:ind w:left="4740"/>
      </w:pPr>
      <w:r>
        <w:rPr>
          <w:sz w:val="24"/>
          <w:szCs w:val="24"/>
        </w:rPr>
        <w:t>Приложение № 1</w:t>
      </w:r>
    </w:p>
    <w:p w:rsidR="001734C7" w:rsidRDefault="001734C7" w:rsidP="001734C7">
      <w:pPr>
        <w:pStyle w:val="a3"/>
        <w:ind w:left="4740"/>
      </w:pPr>
      <w:r>
        <w:rPr>
          <w:sz w:val="24"/>
          <w:szCs w:val="24"/>
        </w:rPr>
        <w:t>к постановлению администрации Мирновского сельского поселения Симферопольского района Республики Крым</w:t>
      </w:r>
    </w:p>
    <w:p w:rsidR="001734C7" w:rsidRDefault="001734C7" w:rsidP="001734C7">
      <w:pPr>
        <w:pStyle w:val="a3"/>
        <w:ind w:left="4740"/>
      </w:pPr>
      <w:r>
        <w:rPr>
          <w:sz w:val="24"/>
          <w:szCs w:val="24"/>
        </w:rPr>
        <w:t>от 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 2016г. № _________</w:t>
      </w:r>
    </w:p>
    <w:p w:rsidR="001734C7" w:rsidRPr="001734C7" w:rsidRDefault="001734C7" w:rsidP="001734C7">
      <w:pPr>
        <w:pStyle w:val="Standard"/>
        <w:rPr>
          <w:lang w:val="ru-RU"/>
        </w:rPr>
      </w:pPr>
    </w:p>
    <w:p w:rsidR="001734C7" w:rsidRPr="001734C7" w:rsidRDefault="001734C7" w:rsidP="001734C7">
      <w:pPr>
        <w:pStyle w:val="Standard"/>
        <w:rPr>
          <w:lang w:val="ru-RU"/>
        </w:rPr>
      </w:pPr>
    </w:p>
    <w:p w:rsidR="001734C7" w:rsidRPr="001734C7" w:rsidRDefault="001734C7" w:rsidP="001734C7">
      <w:pPr>
        <w:pStyle w:val="Standard"/>
        <w:rPr>
          <w:lang w:val="ru-RU"/>
        </w:rPr>
      </w:pPr>
    </w:p>
    <w:p w:rsidR="001734C7" w:rsidRDefault="001734C7" w:rsidP="001734C7">
      <w:pPr>
        <w:pStyle w:val="Textbody"/>
        <w:widowControl w:val="0"/>
        <w:spacing w:after="0"/>
        <w:ind w:left="4740"/>
        <w:jc w:val="both"/>
      </w:pPr>
      <w:r>
        <w:rPr>
          <w:rStyle w:val="CharStyle11"/>
        </w:rPr>
        <w:t>УТВЕРЖДЕНО</w:t>
      </w:r>
    </w:p>
    <w:p w:rsidR="001734C7" w:rsidRDefault="001734C7" w:rsidP="001734C7">
      <w:pPr>
        <w:pStyle w:val="Textbody"/>
        <w:widowControl w:val="0"/>
        <w:spacing w:after="0"/>
        <w:ind w:left="4740"/>
        <w:jc w:val="both"/>
      </w:pPr>
      <w:r>
        <w:rPr>
          <w:rStyle w:val="CharStyle11"/>
        </w:rPr>
        <w:t>постановлением администрации</w:t>
      </w:r>
    </w:p>
    <w:p w:rsidR="001734C7" w:rsidRDefault="001734C7" w:rsidP="001734C7">
      <w:pPr>
        <w:pStyle w:val="Textbody"/>
        <w:widowControl w:val="0"/>
        <w:spacing w:after="0"/>
        <w:ind w:left="4740"/>
        <w:jc w:val="both"/>
      </w:pPr>
      <w:r>
        <w:rPr>
          <w:rStyle w:val="CharStyle11"/>
        </w:rPr>
        <w:t>Мирновского сельского поселения</w:t>
      </w:r>
    </w:p>
    <w:p w:rsidR="001734C7" w:rsidRDefault="001734C7" w:rsidP="001734C7">
      <w:pPr>
        <w:pStyle w:val="Textbody"/>
        <w:widowControl w:val="0"/>
        <w:spacing w:after="0"/>
        <w:ind w:left="4740"/>
        <w:jc w:val="both"/>
      </w:pPr>
      <w:r>
        <w:rPr>
          <w:rStyle w:val="CharStyle11"/>
        </w:rPr>
        <w:t>от «_</w:t>
      </w:r>
      <w:proofErr w:type="gramStart"/>
      <w:r>
        <w:rPr>
          <w:rStyle w:val="CharStyle11"/>
        </w:rPr>
        <w:t>_»_</w:t>
      </w:r>
      <w:proofErr w:type="gramEnd"/>
      <w:r>
        <w:rPr>
          <w:rStyle w:val="CharStyle11"/>
        </w:rPr>
        <w:t>__________2016 №______</w:t>
      </w:r>
    </w:p>
    <w:p w:rsidR="001734C7" w:rsidRPr="007B3346" w:rsidRDefault="001734C7" w:rsidP="001734C7">
      <w:pPr>
        <w:pStyle w:val="Standard"/>
        <w:rPr>
          <w:lang w:val="ru-RU"/>
        </w:rPr>
      </w:pPr>
    </w:p>
    <w:p w:rsidR="001734C7" w:rsidRPr="007B3346" w:rsidRDefault="001734C7" w:rsidP="001734C7">
      <w:pPr>
        <w:pStyle w:val="Standard"/>
        <w:rPr>
          <w:lang w:val="ru-RU"/>
        </w:rPr>
      </w:pPr>
    </w:p>
    <w:p w:rsidR="001734C7" w:rsidRPr="007B3346" w:rsidRDefault="001734C7" w:rsidP="001734C7">
      <w:pPr>
        <w:pStyle w:val="Standard"/>
        <w:rPr>
          <w:lang w:val="ru-RU"/>
        </w:rPr>
      </w:pPr>
    </w:p>
    <w:p w:rsidR="001734C7" w:rsidRPr="007B3346" w:rsidRDefault="001734C7" w:rsidP="001734C7">
      <w:pPr>
        <w:pStyle w:val="Standard"/>
        <w:rPr>
          <w:lang w:val="ru-RU"/>
        </w:rPr>
      </w:pPr>
    </w:p>
    <w:p w:rsidR="001734C7" w:rsidRPr="007B3346" w:rsidRDefault="001734C7" w:rsidP="001734C7">
      <w:pPr>
        <w:pStyle w:val="Standard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Состав</w:t>
      </w:r>
      <w:r w:rsidRPr="007B334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антитеррористической</w:t>
      </w:r>
      <w:r w:rsidRPr="007B334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комиссии</w:t>
      </w:r>
      <w:r w:rsidRPr="007B3346">
        <w:rPr>
          <w:b/>
          <w:sz w:val="28"/>
          <w:szCs w:val="28"/>
          <w:lang w:val="ru-RU"/>
        </w:rPr>
        <w:t xml:space="preserve"> Мирновского </w:t>
      </w:r>
      <w:r>
        <w:rPr>
          <w:b/>
          <w:sz w:val="28"/>
          <w:szCs w:val="28"/>
          <w:lang w:val="ru-RU"/>
        </w:rPr>
        <w:t>сельского</w:t>
      </w:r>
      <w:r w:rsidRPr="007B334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поселения Симферопольского района Республики Крым по должностям</w:t>
      </w:r>
    </w:p>
    <w:p w:rsidR="001734C7" w:rsidRPr="007B3346" w:rsidRDefault="001734C7" w:rsidP="001734C7">
      <w:pPr>
        <w:pStyle w:val="Standard"/>
        <w:jc w:val="center"/>
        <w:rPr>
          <w:b/>
          <w:sz w:val="28"/>
          <w:szCs w:val="28"/>
          <w:lang w:val="ru-RU"/>
        </w:rPr>
      </w:pPr>
    </w:p>
    <w:p w:rsidR="001734C7" w:rsidRPr="007B3346" w:rsidRDefault="001734C7" w:rsidP="001734C7">
      <w:pPr>
        <w:pStyle w:val="Standard"/>
        <w:rPr>
          <w:sz w:val="28"/>
          <w:szCs w:val="28"/>
          <w:lang w:val="ru-RU"/>
        </w:rPr>
      </w:pPr>
    </w:p>
    <w:p w:rsidR="001734C7" w:rsidRPr="007B3346" w:rsidRDefault="001734C7" w:rsidP="001734C7">
      <w:pPr>
        <w:pStyle w:val="Standard"/>
        <w:rPr>
          <w:b/>
          <w:sz w:val="28"/>
          <w:szCs w:val="28"/>
          <w:lang w:val="ru-RU"/>
        </w:rPr>
      </w:pPr>
      <w:r w:rsidRPr="007B3346">
        <w:rPr>
          <w:b/>
          <w:sz w:val="28"/>
          <w:szCs w:val="28"/>
          <w:lang w:val="ru-RU"/>
        </w:rPr>
        <w:t>Председатель Комиссии:</w:t>
      </w:r>
    </w:p>
    <w:p w:rsidR="001734C7" w:rsidRPr="007B3346" w:rsidRDefault="001734C7" w:rsidP="001734C7">
      <w:pPr>
        <w:pStyle w:val="Standard"/>
        <w:rPr>
          <w:sz w:val="28"/>
          <w:szCs w:val="28"/>
          <w:lang w:val="ru-RU"/>
        </w:rPr>
      </w:pPr>
    </w:p>
    <w:p w:rsidR="001734C7" w:rsidRDefault="001734C7" w:rsidP="001734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Мирновского сельского совета – глава Администрации Мирновского</w:t>
      </w:r>
    </w:p>
    <w:p w:rsidR="001734C7" w:rsidRDefault="001734C7" w:rsidP="001734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</w:p>
    <w:p w:rsidR="001734C7" w:rsidRPr="007B3346" w:rsidRDefault="001734C7" w:rsidP="001734C7">
      <w:pPr>
        <w:pStyle w:val="Standard"/>
        <w:rPr>
          <w:sz w:val="28"/>
          <w:szCs w:val="28"/>
          <w:lang w:val="ru-RU"/>
        </w:rPr>
      </w:pPr>
    </w:p>
    <w:p w:rsidR="001734C7" w:rsidRPr="007B3346" w:rsidRDefault="001734C7" w:rsidP="001734C7">
      <w:pPr>
        <w:pStyle w:val="Standard"/>
        <w:rPr>
          <w:b/>
          <w:sz w:val="28"/>
          <w:szCs w:val="28"/>
          <w:lang w:val="ru-RU"/>
        </w:rPr>
      </w:pPr>
      <w:r w:rsidRPr="007B3346">
        <w:rPr>
          <w:b/>
          <w:sz w:val="28"/>
          <w:szCs w:val="28"/>
          <w:lang w:val="ru-RU"/>
        </w:rPr>
        <w:t>Заместитель председателя Комиссии:</w:t>
      </w:r>
    </w:p>
    <w:p w:rsidR="001734C7" w:rsidRPr="007B3346" w:rsidRDefault="001734C7" w:rsidP="001734C7">
      <w:pPr>
        <w:pStyle w:val="Standard"/>
        <w:rPr>
          <w:sz w:val="28"/>
          <w:szCs w:val="28"/>
          <w:lang w:val="ru-RU"/>
        </w:rPr>
      </w:pPr>
    </w:p>
    <w:p w:rsidR="001734C7" w:rsidRPr="007B3346" w:rsidRDefault="001734C7" w:rsidP="001734C7">
      <w:pPr>
        <w:pStyle w:val="Standard"/>
        <w:rPr>
          <w:sz w:val="28"/>
          <w:szCs w:val="28"/>
          <w:lang w:val="ru-RU"/>
        </w:rPr>
      </w:pPr>
      <w:r w:rsidRPr="007B3346">
        <w:rPr>
          <w:sz w:val="28"/>
          <w:szCs w:val="28"/>
          <w:lang w:val="ru-RU"/>
        </w:rPr>
        <w:t xml:space="preserve">Заместитель </w:t>
      </w:r>
      <w:r>
        <w:rPr>
          <w:sz w:val="28"/>
          <w:szCs w:val="28"/>
          <w:lang w:val="ru-RU"/>
        </w:rPr>
        <w:t>председателя Мирновского сельского совета</w:t>
      </w:r>
    </w:p>
    <w:p w:rsidR="001734C7" w:rsidRPr="007B3346" w:rsidRDefault="001734C7" w:rsidP="001734C7">
      <w:pPr>
        <w:pStyle w:val="Standard"/>
        <w:rPr>
          <w:sz w:val="28"/>
          <w:szCs w:val="28"/>
          <w:lang w:val="ru-RU"/>
        </w:rPr>
      </w:pPr>
    </w:p>
    <w:p w:rsidR="001734C7" w:rsidRPr="007B3346" w:rsidRDefault="001734C7" w:rsidP="001734C7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Секретарь Комиссии</w:t>
      </w:r>
      <w:r w:rsidRPr="007B3346">
        <w:rPr>
          <w:b/>
          <w:sz w:val="28"/>
          <w:szCs w:val="28"/>
          <w:lang w:val="ru-RU"/>
        </w:rPr>
        <w:t>:</w:t>
      </w:r>
    </w:p>
    <w:p w:rsidR="001734C7" w:rsidRPr="007B3346" w:rsidRDefault="001734C7" w:rsidP="001734C7">
      <w:pPr>
        <w:pStyle w:val="Standard"/>
        <w:rPr>
          <w:sz w:val="28"/>
          <w:szCs w:val="28"/>
          <w:lang w:val="ru-RU"/>
        </w:rPr>
      </w:pPr>
    </w:p>
    <w:p w:rsidR="001734C7" w:rsidRDefault="001734C7" w:rsidP="001734C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Специалист по охране труда, ГО, </w:t>
      </w:r>
      <w:proofErr w:type="spellStart"/>
      <w:r>
        <w:rPr>
          <w:sz w:val="28"/>
          <w:szCs w:val="28"/>
          <w:lang w:val="ru-RU"/>
        </w:rPr>
        <w:t>ЧСиЗН</w:t>
      </w:r>
      <w:proofErr w:type="spellEnd"/>
    </w:p>
    <w:p w:rsidR="001734C7" w:rsidRPr="007B3346" w:rsidRDefault="001734C7" w:rsidP="001734C7">
      <w:pPr>
        <w:pStyle w:val="Standard"/>
        <w:rPr>
          <w:sz w:val="28"/>
          <w:szCs w:val="28"/>
          <w:lang w:val="ru-RU"/>
        </w:rPr>
      </w:pPr>
    </w:p>
    <w:p w:rsidR="001734C7" w:rsidRPr="007B3346" w:rsidRDefault="001734C7" w:rsidP="001734C7">
      <w:pPr>
        <w:pStyle w:val="Standard"/>
        <w:rPr>
          <w:b/>
          <w:sz w:val="28"/>
          <w:szCs w:val="28"/>
          <w:lang w:val="ru-RU"/>
        </w:rPr>
      </w:pPr>
      <w:r w:rsidRPr="007B3346">
        <w:rPr>
          <w:b/>
          <w:sz w:val="28"/>
          <w:szCs w:val="28"/>
          <w:lang w:val="ru-RU"/>
        </w:rPr>
        <w:t>Члены комиссии:</w:t>
      </w:r>
    </w:p>
    <w:p w:rsidR="001734C7" w:rsidRPr="007B3346" w:rsidRDefault="001734C7" w:rsidP="001734C7">
      <w:pPr>
        <w:pStyle w:val="Standard"/>
        <w:rPr>
          <w:sz w:val="28"/>
          <w:szCs w:val="28"/>
          <w:lang w:val="ru-RU"/>
        </w:rPr>
      </w:pPr>
    </w:p>
    <w:p w:rsidR="001734C7" w:rsidRPr="007B3346" w:rsidRDefault="001734C7" w:rsidP="001734C7">
      <w:pPr>
        <w:pStyle w:val="Standard"/>
        <w:rPr>
          <w:sz w:val="28"/>
          <w:szCs w:val="28"/>
          <w:lang w:val="ru-RU"/>
        </w:rPr>
      </w:pPr>
      <w:r w:rsidRPr="007B3346"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>МБУ «Мирное»</w:t>
      </w:r>
    </w:p>
    <w:p w:rsidR="001734C7" w:rsidRDefault="001734C7" w:rsidP="001734C7">
      <w:pPr>
        <w:pStyle w:val="Standard"/>
        <w:rPr>
          <w:sz w:val="28"/>
          <w:szCs w:val="28"/>
          <w:lang w:val="ru-RU"/>
        </w:rPr>
      </w:pPr>
    </w:p>
    <w:p w:rsidR="001734C7" w:rsidRDefault="001734C7" w:rsidP="001734C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МУП «Мирновская управляющая компания»</w:t>
      </w:r>
    </w:p>
    <w:p w:rsidR="001734C7" w:rsidRPr="007B3346" w:rsidRDefault="001734C7" w:rsidP="001734C7">
      <w:pPr>
        <w:pStyle w:val="Standard"/>
        <w:rPr>
          <w:sz w:val="28"/>
          <w:szCs w:val="28"/>
          <w:lang w:val="ru-RU"/>
        </w:rPr>
      </w:pPr>
    </w:p>
    <w:p w:rsidR="001734C7" w:rsidRDefault="001734C7" w:rsidP="001734C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по вопросам муниципального имущества, землеустройства и территориального планирования</w:t>
      </w:r>
    </w:p>
    <w:p w:rsidR="001734C7" w:rsidRDefault="001734C7" w:rsidP="001734C7">
      <w:pPr>
        <w:pStyle w:val="Standard"/>
        <w:rPr>
          <w:sz w:val="28"/>
          <w:szCs w:val="28"/>
          <w:lang w:val="ru-RU"/>
        </w:rPr>
      </w:pPr>
    </w:p>
    <w:p w:rsidR="001734C7" w:rsidRDefault="001734C7" w:rsidP="001734C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 администрации Мирновского сельского поселения по вопросам жизнеобеспечения населения</w:t>
      </w:r>
    </w:p>
    <w:p w:rsidR="001734C7" w:rsidRDefault="001734C7" w:rsidP="001734C7">
      <w:pPr>
        <w:pStyle w:val="Standard"/>
        <w:rPr>
          <w:lang w:val="ru-RU"/>
        </w:rPr>
      </w:pPr>
    </w:p>
    <w:p w:rsidR="003807DA" w:rsidRDefault="003807DA" w:rsidP="001734C7">
      <w:pPr>
        <w:pStyle w:val="Standard"/>
        <w:rPr>
          <w:lang w:val="ru-RU"/>
        </w:rPr>
      </w:pPr>
    </w:p>
    <w:p w:rsidR="001734C7" w:rsidRDefault="001734C7" w:rsidP="001734C7">
      <w:pPr>
        <w:pStyle w:val="Standard"/>
        <w:ind w:left="5760" w:firstLine="720"/>
        <w:rPr>
          <w:lang w:val="ru-RU"/>
        </w:rPr>
      </w:pPr>
    </w:p>
    <w:p w:rsidR="003807DA" w:rsidRPr="007B3346" w:rsidRDefault="003807DA" w:rsidP="001734C7">
      <w:pPr>
        <w:pStyle w:val="Standard"/>
        <w:ind w:left="5760" w:firstLine="720"/>
        <w:rPr>
          <w:lang w:val="ru-RU"/>
        </w:rPr>
      </w:pPr>
    </w:p>
    <w:p w:rsidR="001734C7" w:rsidRDefault="001734C7" w:rsidP="001734C7">
      <w:pPr>
        <w:pStyle w:val="a3"/>
        <w:ind w:left="4740"/>
      </w:pPr>
      <w:r>
        <w:rPr>
          <w:sz w:val="24"/>
          <w:szCs w:val="24"/>
        </w:rPr>
        <w:lastRenderedPageBreak/>
        <w:t>Приложение № 3</w:t>
      </w:r>
    </w:p>
    <w:p w:rsidR="001734C7" w:rsidRDefault="001734C7" w:rsidP="001734C7">
      <w:pPr>
        <w:pStyle w:val="a3"/>
        <w:ind w:left="4740"/>
      </w:pPr>
      <w:r>
        <w:rPr>
          <w:sz w:val="24"/>
          <w:szCs w:val="24"/>
        </w:rPr>
        <w:t>к постановлению администрации Мирновского сельского поселения Симферопольского района Республики Крым</w:t>
      </w:r>
    </w:p>
    <w:p w:rsidR="001734C7" w:rsidRDefault="001734C7" w:rsidP="001734C7">
      <w:pPr>
        <w:pStyle w:val="a3"/>
        <w:ind w:left="4740"/>
      </w:pPr>
      <w:r>
        <w:rPr>
          <w:rStyle w:val="CharStyle11"/>
          <w:sz w:val="24"/>
          <w:szCs w:val="24"/>
        </w:rPr>
        <w:t>от «_____</w:t>
      </w:r>
      <w:proofErr w:type="gramStart"/>
      <w:r>
        <w:rPr>
          <w:rStyle w:val="CharStyle11"/>
          <w:sz w:val="24"/>
          <w:szCs w:val="24"/>
        </w:rPr>
        <w:t>_»_</w:t>
      </w:r>
      <w:proofErr w:type="gramEnd"/>
      <w:r>
        <w:rPr>
          <w:rStyle w:val="CharStyle11"/>
          <w:sz w:val="24"/>
          <w:szCs w:val="24"/>
        </w:rPr>
        <w:t>___________ 2016г. № _________</w:t>
      </w:r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Textbody"/>
        <w:widowControl w:val="0"/>
        <w:spacing w:after="0"/>
        <w:ind w:left="4740"/>
        <w:jc w:val="both"/>
      </w:pPr>
      <w:r>
        <w:rPr>
          <w:rStyle w:val="CharStyle11"/>
        </w:rPr>
        <w:t>УТВЕРЖДАЮ</w:t>
      </w:r>
    </w:p>
    <w:p w:rsidR="001734C7" w:rsidRDefault="001734C7" w:rsidP="001734C7">
      <w:pPr>
        <w:pStyle w:val="Textbody"/>
        <w:widowControl w:val="0"/>
        <w:spacing w:after="0"/>
        <w:ind w:left="4740"/>
        <w:jc w:val="both"/>
      </w:pPr>
      <w:r>
        <w:rPr>
          <w:rStyle w:val="CharStyle11"/>
        </w:rPr>
        <w:t>председатель антитеррористической Комиссии</w:t>
      </w:r>
    </w:p>
    <w:p w:rsidR="001734C7" w:rsidRDefault="001734C7" w:rsidP="001734C7">
      <w:pPr>
        <w:pStyle w:val="Textbody"/>
        <w:widowControl w:val="0"/>
        <w:spacing w:after="0"/>
        <w:ind w:left="4740"/>
        <w:jc w:val="both"/>
      </w:pPr>
      <w:r>
        <w:rPr>
          <w:rStyle w:val="CharStyle11"/>
        </w:rPr>
        <w:t>Мирновского сельского поселения</w:t>
      </w:r>
    </w:p>
    <w:p w:rsidR="001734C7" w:rsidRDefault="001734C7" w:rsidP="001734C7">
      <w:pPr>
        <w:pStyle w:val="Textbody"/>
        <w:widowControl w:val="0"/>
        <w:spacing w:after="0"/>
        <w:ind w:left="3960"/>
        <w:jc w:val="both"/>
      </w:pPr>
    </w:p>
    <w:p w:rsidR="001734C7" w:rsidRDefault="001734C7" w:rsidP="001734C7">
      <w:pPr>
        <w:pStyle w:val="Textbody"/>
        <w:widowControl w:val="0"/>
        <w:spacing w:after="0"/>
        <w:ind w:left="3960"/>
        <w:jc w:val="both"/>
      </w:pPr>
      <w:r>
        <w:rPr>
          <w:rStyle w:val="CharStyle11"/>
          <w:sz w:val="28"/>
          <w:szCs w:val="28"/>
        </w:rPr>
        <w:t xml:space="preserve">             ________________________</w:t>
      </w:r>
      <w:r>
        <w:rPr>
          <w:rStyle w:val="CharStyle11"/>
        </w:rPr>
        <w:t>С.В. Ковалев</w:t>
      </w:r>
    </w:p>
    <w:p w:rsidR="001734C7" w:rsidRDefault="001734C7" w:rsidP="001734C7">
      <w:pPr>
        <w:pStyle w:val="Textbody"/>
        <w:widowControl w:val="0"/>
        <w:spacing w:after="0"/>
        <w:ind w:left="3960"/>
        <w:jc w:val="both"/>
      </w:pPr>
    </w:p>
    <w:p w:rsidR="001734C7" w:rsidRDefault="001734C7" w:rsidP="001734C7">
      <w:pPr>
        <w:pStyle w:val="Textbody"/>
        <w:widowControl w:val="0"/>
        <w:spacing w:after="0"/>
        <w:ind w:left="3960" w:firstLine="765"/>
        <w:jc w:val="both"/>
      </w:pPr>
      <w:r>
        <w:rPr>
          <w:rStyle w:val="CharStyle11"/>
        </w:rPr>
        <w:t xml:space="preserve"> «_____»__________________</w:t>
      </w:r>
      <w:r>
        <w:rPr>
          <w:rStyle w:val="CharStyle11"/>
        </w:rPr>
        <w:softHyphen/>
        <w:t>_________2016 г.</w:t>
      </w:r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Textbody"/>
        <w:spacing w:after="0"/>
        <w:jc w:val="center"/>
      </w:pPr>
      <w:r>
        <w:rPr>
          <w:rStyle w:val="StrongEmphasis"/>
          <w:b w:val="0"/>
          <w:bCs w:val="0"/>
          <w:color w:val="000000"/>
          <w:sz w:val="28"/>
          <w:szCs w:val="28"/>
        </w:rPr>
        <w:t>РЕГЛАМЕНТ</w:t>
      </w:r>
    </w:p>
    <w:p w:rsidR="001734C7" w:rsidRDefault="001734C7" w:rsidP="001734C7">
      <w:pPr>
        <w:pStyle w:val="Textbody"/>
        <w:widowControl w:val="0"/>
        <w:spacing w:after="0"/>
        <w:jc w:val="center"/>
      </w:pPr>
      <w:r>
        <w:rPr>
          <w:rStyle w:val="StrongEmphasis"/>
          <w:b w:val="0"/>
          <w:bCs w:val="0"/>
          <w:color w:val="000000"/>
          <w:sz w:val="28"/>
          <w:szCs w:val="28"/>
        </w:rPr>
        <w:t>антитеррористической комиссии Мирновского сельского поселения Симферопольского района Республики Крым</w:t>
      </w:r>
    </w:p>
    <w:p w:rsidR="001734C7" w:rsidRDefault="001734C7" w:rsidP="001734C7">
      <w:pPr>
        <w:pStyle w:val="Textbody"/>
        <w:widowControl w:val="0"/>
        <w:jc w:val="both"/>
        <w:rPr>
          <w:color w:val="000000"/>
        </w:rPr>
      </w:pPr>
      <w:r>
        <w:rPr>
          <w:color w:val="000000"/>
        </w:rPr>
        <w:t> </w:t>
      </w:r>
    </w:p>
    <w:p w:rsidR="001734C7" w:rsidRDefault="001734C7" w:rsidP="001734C7">
      <w:pPr>
        <w:pStyle w:val="Textbody"/>
        <w:widowControl w:val="0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Общие положения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 регламент разработан в соответствии с Указом президента Российской Федерации от 15 февраля 2006 года № 116 «О мерах по противодействию терроризму» и устанавливает общие правила организации деятельности антитеррористической комиссии Мирновского сельского поселения (далее-Комиссия, АТК) по реализации ее полномочий, закрепленных в Положении об антитеррористической комиссии Мирновского сельского поселения (Положение) и других нормативных правовых актах Российской Федерации.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Основные направления деятельности комиссии изложены в Положении «Об антитеррористической комиссии Мирновского сельского поселения Симферопольского района Республики Крым» </w:t>
      </w:r>
      <w:r>
        <w:rPr>
          <w:sz w:val="28"/>
          <w:szCs w:val="28"/>
        </w:rPr>
        <w:t>утвержденном председателем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II. Полномочия председателя и членов Комиссии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Председатель Комиссии осуществляет общее руководство деятельностью Комиссии, дает поручения членам Комиссии по вопросам, отнесенным к ее компетенции, ведет заседания Комиссии, подписывает протоколы заседаний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Председатель Комиссии наделяет ответственное должностное лицо органов местного самоуправления полномочиями секретаря АТК Мирновского сельского поселения.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Секретарь АТК Мирновского сельского поселения по поручению председателя АТК обеспечивает взаимодействие Комиссии с Местным оперативным штабом Мирновского сельского поселения (</w:t>
      </w:r>
      <w:proofErr w:type="spellStart"/>
      <w:r>
        <w:rPr>
          <w:color w:val="000000"/>
          <w:sz w:val="28"/>
          <w:szCs w:val="28"/>
        </w:rPr>
        <w:t>МОШ</w:t>
      </w:r>
      <w:proofErr w:type="spellEnd"/>
      <w:r>
        <w:rPr>
          <w:color w:val="000000"/>
          <w:sz w:val="28"/>
          <w:szCs w:val="28"/>
        </w:rPr>
        <w:t>), органами местного самоуправления, организациями общественными объединениями, средствами массовой информации и должностными лицами.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Члены Комиссии обладают равными правами при подготовке и обсуждении рассматриваемых на заседании вопросов.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Члены Комиссии имеют право: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-выступать на заседаниях Комиссии, вносить предложения по вопросам входящим в компетенцию Комиссии, и требовать, в случае необходимости проведения голосования по данным вопросам;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-АТК требует вносить предложения по вопросам, входящим в компетенцию АТК и требовать в случае необходимости проведения голосования по данному вопросу;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-голосовать на заседаниях Комиссии;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-знакомиться с документами и материалами Комиссий, непосредственно касающимся деятельности Комиссии в области противодействия терроризму;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-привлекать по согласованию с председателем Комиссии,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Член Комиссии обязан: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-организовать подготовку вопросов, вносимых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-присутствовать на заседаниях Комиссии. В случае 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</w:t>
      </w:r>
      <w:r w:rsidR="003807DA">
        <w:rPr>
          <w:color w:val="000000"/>
          <w:sz w:val="28"/>
          <w:szCs w:val="28"/>
        </w:rPr>
        <w:t>заседании с</w:t>
      </w:r>
      <w:r>
        <w:rPr>
          <w:color w:val="000000"/>
          <w:sz w:val="28"/>
          <w:szCs w:val="28"/>
        </w:rPr>
        <w:t xml:space="preserve"> правом совещательного голоса;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-организовать в рамках своих должностных полномочий выполнение решений Комиссии;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-выполнять требования нормативных правовых актов, устанавливающих правила организации работы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III</w:t>
      </w:r>
      <w:proofErr w:type="spellEnd"/>
      <w:r>
        <w:rPr>
          <w:b/>
          <w:bCs/>
          <w:color w:val="000000"/>
          <w:sz w:val="28"/>
          <w:szCs w:val="28"/>
        </w:rPr>
        <w:t>. Планирование и организация работы Комиссии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Заседания Комиссии проводятся в соответствии с планом. План составляется по полугодиям и утверждается председателем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Заседание Комиссии проводится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 случае если в проект </w:t>
      </w:r>
      <w:r w:rsidR="003807DA">
        <w:rPr>
          <w:color w:val="000000"/>
          <w:sz w:val="28"/>
          <w:szCs w:val="28"/>
        </w:rPr>
        <w:t>плана предлагается</w:t>
      </w:r>
      <w:r>
        <w:rPr>
          <w:color w:val="000000"/>
          <w:sz w:val="28"/>
          <w:szCs w:val="28"/>
        </w:rPr>
        <w:t xml:space="preserve"> вопрос, решение которого не </w:t>
      </w:r>
      <w:r>
        <w:rPr>
          <w:color w:val="000000"/>
          <w:sz w:val="28"/>
          <w:szCs w:val="28"/>
        </w:rPr>
        <w:lastRenderedPageBreak/>
        <w:t xml:space="preserve">относится к компетенции </w:t>
      </w:r>
      <w:r w:rsidR="003807DA">
        <w:rPr>
          <w:color w:val="000000"/>
          <w:sz w:val="28"/>
          <w:szCs w:val="28"/>
        </w:rPr>
        <w:t>органа,</w:t>
      </w:r>
      <w:r>
        <w:rPr>
          <w:color w:val="000000"/>
          <w:sz w:val="28"/>
          <w:szCs w:val="28"/>
        </w:rPr>
        <w:t xml:space="preserve"> его предлагающего инициатору необходимо провести процедуру согласования предложения с </w:t>
      </w:r>
      <w:r w:rsidR="003807DA">
        <w:rPr>
          <w:color w:val="000000"/>
          <w:sz w:val="28"/>
          <w:szCs w:val="28"/>
        </w:rPr>
        <w:t>государственным органом</w:t>
      </w:r>
      <w:r>
        <w:rPr>
          <w:color w:val="000000"/>
          <w:sz w:val="28"/>
          <w:szCs w:val="28"/>
        </w:rPr>
        <w:t>, к компетенции которого он относится.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предложения могут направляться секретарю АТК для дополнительной проработки членам Комиссии. Заключения членов Комиссии и другие материалы по внесенным предложениям должны быть представлены председателю Комиссии не позднее одного месяца со дня их получения, если иное не оговорено сопроводительным документом.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Комиссии, выносится для обсуждения и утверждения на последнем заседании Комиссии полугодия.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Утвержденный план заседаний Комиссии рассылается секретарем Комиссии членам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IV</w:t>
      </w:r>
      <w:proofErr w:type="spellEnd"/>
      <w:r>
        <w:rPr>
          <w:b/>
          <w:bCs/>
          <w:color w:val="000000"/>
          <w:sz w:val="28"/>
          <w:szCs w:val="28"/>
        </w:rPr>
        <w:t>. Порядок подготовки заседаний Комиссии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Члены Комиссии, представители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Секретарь Комиссии оказывает организационную и методическую помощь представителям органов местного самоуправления и организаций, участвующих в подготовке материалов к заседанию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экспертов с участием секретаря АТК.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Контроль за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Одобренные председателем Комиссии проект протокольного решения, повестка заседания и соответствующие материалы рассылаются членам Комиссии </w:t>
      </w:r>
      <w:r>
        <w:rPr>
          <w:color w:val="000000"/>
          <w:sz w:val="28"/>
          <w:szCs w:val="28"/>
        </w:rPr>
        <w:lastRenderedPageBreak/>
        <w:t>и участникам заседания не позднее чем за 7 дней до даты проведения заседания.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В случае если для реализации решений Комиссии требуется принятие постановления и распоряжения администрации Мирновского сельского поселения, одновременно с подготовкой материалов к заседанию Комиссии органом, ответственным за подготовку, вопросы разрабатываются и согласовываются в установленном порядке соответствующие проекты постановления или распоряжения главы Мирновского сельского поселения. При необходимости готовиться соответствующие финансово-экономическое обоснование.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Секретарь Комиссии не позднее чем за 5 дней до даты проведения заседания Комиссии информирует членов Комиссии и лиц, приглашенных на заседание, о дате, времени и месте проведения заседания Комиссии, а также об изменениях, если таковые происходят.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Члены Комиссии не позднее чем за 2 дня до даты проведения заседания Комиссии информируют секретаря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 На заседания Комиссии могут быть приглашены руководители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V. Порядок проведения заседаний Комиссии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Заседания Комиссии созываются председателем Комиссии, либо по его поручению, секретарем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Лица, участвующие в заседаниях Комиссии, регулируются секретарем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 Заседание Комиссии считается правомочным, если на нем присутствует более половины ее членов.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Заседания проходят под председательством председателя Комиссии, который: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-ведет заседание Комиссии;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-организует обсуждение вопросов повестки заседания Комиссии;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-предоставляет слово для выступления членам Комиссии, а также приглашенным лицам в порядке очередности поступивших заявок;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7DA">
        <w:rPr>
          <w:color w:val="000000"/>
          <w:sz w:val="28"/>
          <w:szCs w:val="28"/>
        </w:rPr>
        <w:t>организует голосование</w:t>
      </w:r>
      <w:r>
        <w:rPr>
          <w:color w:val="000000"/>
          <w:sz w:val="28"/>
          <w:szCs w:val="28"/>
        </w:rPr>
        <w:t xml:space="preserve"> и подсчет голосов, оглашает результаты голосования;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Участвуя в голосовании, председатель голосует последним.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С докладами на заседании Комиссии по вопросам его повестки выступают члены Комиссии либо, по согласованию с председателем Комиссии, в отдельных случаях лица, уполномоченные членами Комиссии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Регламент заседания Комиссии определяется при подготовке к заседанию, а утверждается непосредственно на заседании.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5.7. При голосовании член Комиссии имеет один голос и голосует лично. Член Комиссии, не согласный с принятым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решению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Решения Комиссии принимаются открытым голосованием простым </w:t>
      </w:r>
      <w:r w:rsidR="003807DA">
        <w:rPr>
          <w:color w:val="000000"/>
          <w:sz w:val="28"/>
          <w:szCs w:val="28"/>
        </w:rPr>
        <w:t>большинством голосов,</w:t>
      </w:r>
      <w:r>
        <w:rPr>
          <w:color w:val="000000"/>
          <w:sz w:val="28"/>
          <w:szCs w:val="28"/>
        </w:rPr>
        <w:t xml:space="preserve"> решающим является голос председательствующего на заседании.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Результаты голосования, оглашенные председательствующим, вносятся в протокол.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возрасту секретарю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5.12. Присутствие представителей средств массовой информации и проведение кино-, видео- и фотосъемок, а также звукозаписи на заседаниях Комиссии организуется в порядке, определяемом председателем или по его поручению секретарем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5.13. На заседаниях комиссии по решению председателя Комиссии ведется стенографическая запись и аудиозапись заседания.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5.14. Участниками заседания и приглашенными лицам не разрешается пользоваться кино-, видео- и фотоаппаратурой, звукозаписывающими устройствами, а также средствами связи.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VI. Оформление </w:t>
      </w:r>
      <w:r w:rsidR="003807DA">
        <w:rPr>
          <w:b/>
          <w:bCs/>
          <w:color w:val="000000"/>
          <w:sz w:val="28"/>
          <w:szCs w:val="28"/>
        </w:rPr>
        <w:t>решений,</w:t>
      </w:r>
      <w:r>
        <w:rPr>
          <w:b/>
          <w:bCs/>
          <w:color w:val="000000"/>
          <w:sz w:val="28"/>
          <w:szCs w:val="28"/>
        </w:rPr>
        <w:t xml:space="preserve"> принятых на заседаниях Комиссии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Решения Комиссии оформляются протоколом, который в пятидневный срок после проведения заседания готовится секретарем Комиссии и подписывается председателем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В протоколе указываются: фамилии председательствующего и присутствующих на заседании членов Комиссии, приглашенных лиц, вопросы рассмотренные в ходе заседания, принятые решения.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В случае необходимости доработки </w:t>
      </w:r>
      <w:r w:rsidR="003807DA">
        <w:rPr>
          <w:color w:val="000000"/>
          <w:sz w:val="28"/>
          <w:szCs w:val="28"/>
        </w:rPr>
        <w:t>проектов,</w:t>
      </w:r>
      <w:r>
        <w:rPr>
          <w:color w:val="000000"/>
          <w:sz w:val="28"/>
          <w:szCs w:val="28"/>
        </w:rPr>
        <w:t xml:space="preserve">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Протоколы заседаний (выписки решений Комиссии) секретарем Комиссии рассылаются членам Комиссии, а также органам, организациям должностным лицам по списку, утвержденному председателем Комиссии, в трехдневный срок после получения секретарем Комиссии подписанного протокола.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Контроль за исполнением решений и поручений, содержащихся в </w:t>
      </w:r>
      <w:r>
        <w:rPr>
          <w:color w:val="000000"/>
          <w:sz w:val="28"/>
          <w:szCs w:val="28"/>
        </w:rPr>
        <w:lastRenderedPageBreak/>
        <w:t>протоколах заседаний Комиссии, осуществляет секретарь Комиссии.</w:t>
      </w:r>
    </w:p>
    <w:p w:rsidR="001734C7" w:rsidRDefault="001734C7" w:rsidP="001734C7">
      <w:pPr>
        <w:pStyle w:val="Textbody"/>
        <w:widowControl w:val="0"/>
        <w:spacing w:after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a3"/>
        <w:ind w:left="4740"/>
      </w:pPr>
      <w:bookmarkStart w:id="1" w:name="_GoBack"/>
      <w:bookmarkEnd w:id="1"/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a3"/>
        <w:ind w:left="4740"/>
      </w:pPr>
    </w:p>
    <w:p w:rsidR="001734C7" w:rsidRDefault="001734C7" w:rsidP="001734C7">
      <w:pPr>
        <w:pStyle w:val="a3"/>
        <w:ind w:left="4740"/>
      </w:pPr>
    </w:p>
    <w:bookmarkEnd w:id="0"/>
    <w:p w:rsidR="001734C7" w:rsidRDefault="001734C7" w:rsidP="001734C7">
      <w:pPr>
        <w:pStyle w:val="a3"/>
        <w:ind w:left="4740"/>
      </w:pPr>
    </w:p>
    <w:sectPr w:rsidR="001734C7" w:rsidSect="003807DA">
      <w:pgSz w:w="11906" w:h="16838"/>
      <w:pgMar w:top="993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7B"/>
    <w:rsid w:val="000278C1"/>
    <w:rsid w:val="00052060"/>
    <w:rsid w:val="00056B4C"/>
    <w:rsid w:val="000679CD"/>
    <w:rsid w:val="00067F50"/>
    <w:rsid w:val="000C6DA6"/>
    <w:rsid w:val="00145437"/>
    <w:rsid w:val="001734C7"/>
    <w:rsid w:val="0018441F"/>
    <w:rsid w:val="00195CE1"/>
    <w:rsid w:val="001A0DB7"/>
    <w:rsid w:val="001D2129"/>
    <w:rsid w:val="001D3D3E"/>
    <w:rsid w:val="002015DF"/>
    <w:rsid w:val="00210FE0"/>
    <w:rsid w:val="0024696A"/>
    <w:rsid w:val="0026424C"/>
    <w:rsid w:val="002836CB"/>
    <w:rsid w:val="00285ED7"/>
    <w:rsid w:val="002C34C1"/>
    <w:rsid w:val="002D3B53"/>
    <w:rsid w:val="00300557"/>
    <w:rsid w:val="00312335"/>
    <w:rsid w:val="0031315F"/>
    <w:rsid w:val="00317436"/>
    <w:rsid w:val="003807DA"/>
    <w:rsid w:val="0039760F"/>
    <w:rsid w:val="003A4756"/>
    <w:rsid w:val="003D1361"/>
    <w:rsid w:val="003E3731"/>
    <w:rsid w:val="003E6153"/>
    <w:rsid w:val="0044742C"/>
    <w:rsid w:val="004C07DA"/>
    <w:rsid w:val="004D5A61"/>
    <w:rsid w:val="004E1461"/>
    <w:rsid w:val="004F6F7B"/>
    <w:rsid w:val="005277E3"/>
    <w:rsid w:val="00537500"/>
    <w:rsid w:val="00567064"/>
    <w:rsid w:val="0057754D"/>
    <w:rsid w:val="005A0ADA"/>
    <w:rsid w:val="005C78A8"/>
    <w:rsid w:val="005D6C59"/>
    <w:rsid w:val="005D6D26"/>
    <w:rsid w:val="005E07C0"/>
    <w:rsid w:val="005F4D4A"/>
    <w:rsid w:val="006053F5"/>
    <w:rsid w:val="00612903"/>
    <w:rsid w:val="00637BF4"/>
    <w:rsid w:val="00664997"/>
    <w:rsid w:val="0068578C"/>
    <w:rsid w:val="00692482"/>
    <w:rsid w:val="006C3FA3"/>
    <w:rsid w:val="00703851"/>
    <w:rsid w:val="0072096C"/>
    <w:rsid w:val="00720C95"/>
    <w:rsid w:val="0073548B"/>
    <w:rsid w:val="00742E97"/>
    <w:rsid w:val="007502C3"/>
    <w:rsid w:val="00752594"/>
    <w:rsid w:val="007876EE"/>
    <w:rsid w:val="00787E3C"/>
    <w:rsid w:val="007A11D4"/>
    <w:rsid w:val="007B51E0"/>
    <w:rsid w:val="007B7B34"/>
    <w:rsid w:val="007C4804"/>
    <w:rsid w:val="0083493C"/>
    <w:rsid w:val="008376C9"/>
    <w:rsid w:val="00884107"/>
    <w:rsid w:val="00884B20"/>
    <w:rsid w:val="00893137"/>
    <w:rsid w:val="0089773A"/>
    <w:rsid w:val="00897CE3"/>
    <w:rsid w:val="008A4BAF"/>
    <w:rsid w:val="008B07B7"/>
    <w:rsid w:val="008F3BA2"/>
    <w:rsid w:val="00971CDF"/>
    <w:rsid w:val="00983CA8"/>
    <w:rsid w:val="009A46E1"/>
    <w:rsid w:val="009D47A5"/>
    <w:rsid w:val="009E1CF0"/>
    <w:rsid w:val="009F2AF0"/>
    <w:rsid w:val="009F4C94"/>
    <w:rsid w:val="009F55B9"/>
    <w:rsid w:val="00A02E9F"/>
    <w:rsid w:val="00A40B3A"/>
    <w:rsid w:val="00A457D0"/>
    <w:rsid w:val="00A460CE"/>
    <w:rsid w:val="00A60A5C"/>
    <w:rsid w:val="00AC77B7"/>
    <w:rsid w:val="00B2063B"/>
    <w:rsid w:val="00B26188"/>
    <w:rsid w:val="00B41D84"/>
    <w:rsid w:val="00B861AF"/>
    <w:rsid w:val="00BB2C9F"/>
    <w:rsid w:val="00BD15BA"/>
    <w:rsid w:val="00BD7126"/>
    <w:rsid w:val="00BE5A35"/>
    <w:rsid w:val="00C10089"/>
    <w:rsid w:val="00C2423F"/>
    <w:rsid w:val="00C30235"/>
    <w:rsid w:val="00C474CA"/>
    <w:rsid w:val="00C56791"/>
    <w:rsid w:val="00C71595"/>
    <w:rsid w:val="00C84210"/>
    <w:rsid w:val="00CB3B0F"/>
    <w:rsid w:val="00CD12D3"/>
    <w:rsid w:val="00CD4694"/>
    <w:rsid w:val="00CE64C6"/>
    <w:rsid w:val="00DA119A"/>
    <w:rsid w:val="00DA761A"/>
    <w:rsid w:val="00DB521E"/>
    <w:rsid w:val="00DB7FD4"/>
    <w:rsid w:val="00DC58EA"/>
    <w:rsid w:val="00DD7612"/>
    <w:rsid w:val="00DE5310"/>
    <w:rsid w:val="00DF306F"/>
    <w:rsid w:val="00E81BA0"/>
    <w:rsid w:val="00E972F9"/>
    <w:rsid w:val="00ED2BBD"/>
    <w:rsid w:val="00ED4CC7"/>
    <w:rsid w:val="00F164EB"/>
    <w:rsid w:val="00F23522"/>
    <w:rsid w:val="00F34165"/>
    <w:rsid w:val="00F74504"/>
    <w:rsid w:val="00FB1A5F"/>
    <w:rsid w:val="00FC455B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C5F89-2905-410E-B37A-63C37C30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056B4C"/>
    <w:rPr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056B4C"/>
    <w:rPr>
      <w:sz w:val="26"/>
      <w:szCs w:val="26"/>
      <w:shd w:val="clear" w:color="auto" w:fill="FFFFFF"/>
    </w:rPr>
  </w:style>
  <w:style w:type="character" w:customStyle="1" w:styleId="3Exact">
    <w:name w:val="Основной текст (3) Exact"/>
    <w:rsid w:val="00056B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rsid w:val="00056B4C"/>
    <w:pPr>
      <w:widowControl w:val="0"/>
      <w:shd w:val="clear" w:color="auto" w:fill="FFFFFF"/>
      <w:spacing w:after="6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056B4C"/>
    <w:pPr>
      <w:widowControl w:val="0"/>
      <w:shd w:val="clear" w:color="auto" w:fill="FFFFFF"/>
      <w:spacing w:before="660" w:after="420" w:line="326" w:lineRule="exact"/>
    </w:pPr>
    <w:rPr>
      <w:rFonts w:asciiTheme="minorHAnsi" w:eastAsiaTheme="minorHAnsi" w:hAnsiTheme="minorHAnsi" w:cstheme="minorBidi"/>
      <w:sz w:val="26"/>
      <w:szCs w:val="26"/>
    </w:rPr>
  </w:style>
  <w:style w:type="paragraph" w:styleId="a3">
    <w:name w:val="No Spacing"/>
    <w:qFormat/>
    <w:rsid w:val="0005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56B4C"/>
    <w:pPr>
      <w:spacing w:after="120"/>
    </w:pPr>
  </w:style>
  <w:style w:type="character" w:customStyle="1" w:styleId="a5">
    <w:name w:val="Основной текст Знак"/>
    <w:basedOn w:val="a0"/>
    <w:link w:val="a4"/>
    <w:rsid w:val="00056B4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056B4C"/>
    <w:pPr>
      <w:spacing w:before="100" w:beforeAutospacing="1" w:after="119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26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49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93C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1315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C78A8"/>
    <w:rPr>
      <w:color w:val="0563C1" w:themeColor="hyperlink"/>
      <w:u w:val="single"/>
    </w:rPr>
  </w:style>
  <w:style w:type="paragraph" w:customStyle="1" w:styleId="Standard">
    <w:name w:val="Standard"/>
    <w:rsid w:val="003E37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3E3731"/>
    <w:pPr>
      <w:spacing w:after="120"/>
    </w:pPr>
    <w:rPr>
      <w:lang w:val="ru-RU"/>
    </w:rPr>
  </w:style>
  <w:style w:type="paragraph" w:customStyle="1" w:styleId="ConsPlusNormal">
    <w:name w:val="ConsPlusNormal"/>
    <w:rsid w:val="003E373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3E37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1">
    <w:name w:val="Заголовок №1"/>
    <w:rsid w:val="003E3731"/>
    <w:pPr>
      <w:widowControl w:val="0"/>
      <w:shd w:val="clear" w:color="auto" w:fill="FFFFFF"/>
      <w:suppressAutoHyphens/>
      <w:autoSpaceDN w:val="0"/>
      <w:spacing w:before="300" w:after="300" w:line="0" w:lineRule="atLeast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lang w:eastAsia="zh-CN" w:bidi="hi-IN"/>
    </w:rPr>
  </w:style>
  <w:style w:type="character" w:customStyle="1" w:styleId="StrongEmphasis">
    <w:name w:val="Strong Emphasis"/>
    <w:basedOn w:val="a0"/>
    <w:rsid w:val="003E3731"/>
    <w:rPr>
      <w:b/>
      <w:bCs/>
    </w:rPr>
  </w:style>
  <w:style w:type="character" w:customStyle="1" w:styleId="CharStyle11">
    <w:name w:val="CharStyle11"/>
    <w:basedOn w:val="a0"/>
    <w:rsid w:val="003E373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CharStyle9">
    <w:name w:val="CharStyle9"/>
    <w:basedOn w:val="a0"/>
    <w:rsid w:val="003E3731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74D5-9B29-4FF0-923F-EEF3A2ED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115</cp:revision>
  <cp:lastPrinted>2016-07-12T11:44:00Z</cp:lastPrinted>
  <dcterms:created xsi:type="dcterms:W3CDTF">2016-02-05T12:53:00Z</dcterms:created>
  <dcterms:modified xsi:type="dcterms:W3CDTF">2016-10-24T10:32:00Z</dcterms:modified>
</cp:coreProperties>
</file>