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1" w:rsidRDefault="00C32081" w:rsidP="00C32081">
      <w:pPr>
        <w:jc w:val="center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Look w:val="04A0"/>
      </w:tblPr>
      <w:tblGrid>
        <w:gridCol w:w="3652"/>
        <w:gridCol w:w="3402"/>
        <w:gridCol w:w="3260"/>
      </w:tblGrid>
      <w:tr w:rsidR="00C32081" w:rsidRPr="00C37003" w:rsidTr="0035305D">
        <w:tc>
          <w:tcPr>
            <w:tcW w:w="365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:rsidR="00C32081" w:rsidRDefault="00D82132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40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:rsidR="00C32081" w:rsidRPr="00C32081" w:rsidRDefault="00C32081" w:rsidP="00C32081">
      <w:pPr>
        <w:pStyle w:val="a5"/>
        <w:ind w:left="-142"/>
        <w:rPr>
          <w:strike/>
          <w:outline/>
          <w:color w:val="000000"/>
          <w:u w:val="single"/>
          <w:vertAlign w:val="superscript"/>
        </w:rPr>
      </w:pPr>
      <w:r w:rsidRPr="00C32081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________________________________________________________________________________________________________________________________________</w:t>
      </w:r>
    </w:p>
    <w:p w:rsidR="00C32081" w:rsidRPr="00F227C3" w:rsidRDefault="00C32081" w:rsidP="00C32081">
      <w:pPr>
        <w:shd w:val="clear" w:color="auto" w:fill="FFFFFF"/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:rsidR="00C32081" w:rsidRPr="00F227C3" w:rsidRDefault="00C32081" w:rsidP="00C32081">
      <w:pPr>
        <w:shd w:val="clear" w:color="auto" w:fill="FFFFFF"/>
        <w:tabs>
          <w:tab w:val="left" w:leader="underscore" w:pos="1690"/>
        </w:tabs>
        <w:jc w:val="center"/>
        <w:rPr>
          <w:b/>
          <w:szCs w:val="28"/>
          <w:lang w:val="uk-UA" w:eastAsia="uk-UA" w:bidi="uk-UA"/>
        </w:rPr>
      </w:pPr>
    </w:p>
    <w:p w:rsidR="00C32081" w:rsidRPr="00F227C3" w:rsidRDefault="00C32081" w:rsidP="00C32081">
      <w:pPr>
        <w:shd w:val="clear" w:color="auto" w:fill="FFFFFF"/>
        <w:tabs>
          <w:tab w:val="left" w:leader="underscore" w:pos="1690"/>
          <w:tab w:val="left" w:pos="4290"/>
        </w:tabs>
        <w:jc w:val="center"/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9767BF">
        <w:rPr>
          <w:szCs w:val="28"/>
          <w:lang w:eastAsia="uk-UA" w:bidi="uk-UA"/>
        </w:rPr>
        <w:t>«30</w:t>
      </w:r>
      <w:r w:rsidR="00EE476D">
        <w:rPr>
          <w:szCs w:val="28"/>
          <w:lang w:eastAsia="uk-UA" w:bidi="uk-UA"/>
        </w:rPr>
        <w:t xml:space="preserve">» марта </w:t>
      </w:r>
      <w:r w:rsidRPr="00F227C3">
        <w:rPr>
          <w:szCs w:val="28"/>
          <w:lang w:eastAsia="uk-UA" w:bidi="uk-UA"/>
        </w:rPr>
        <w:t>201</w:t>
      </w:r>
      <w:r w:rsidR="00EE476D">
        <w:rPr>
          <w:szCs w:val="28"/>
          <w:lang w:eastAsia="uk-UA" w:bidi="uk-UA"/>
        </w:rPr>
        <w:t>8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777016">
        <w:rPr>
          <w:szCs w:val="28"/>
          <w:lang w:val="uk-UA" w:eastAsia="uk-UA" w:bidi="uk-UA"/>
        </w:rPr>
        <w:tab/>
        <w:t xml:space="preserve">№ </w:t>
      </w:r>
      <w:r w:rsidR="009767BF">
        <w:rPr>
          <w:szCs w:val="28"/>
          <w:lang w:val="uk-UA" w:eastAsia="uk-UA" w:bidi="uk-UA"/>
        </w:rPr>
        <w:t>278</w:t>
      </w:r>
      <w:r w:rsidR="00D82132">
        <w:rPr>
          <w:szCs w:val="28"/>
          <w:lang w:val="uk-UA" w:eastAsia="uk-UA" w:bidi="uk-UA"/>
        </w:rPr>
        <w:t>/18</w:t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:rsidR="009178B4" w:rsidRPr="00C32081" w:rsidRDefault="009178B4" w:rsidP="009178B4">
      <w:pPr>
        <w:spacing w:after="29" w:line="256" w:lineRule="auto"/>
        <w:ind w:left="0" w:right="0" w:firstLine="0"/>
        <w:jc w:val="left"/>
        <w:rPr>
          <w:lang w:val="uk-UA"/>
        </w:rPr>
      </w:pPr>
    </w:p>
    <w:p w:rsidR="00DE096C" w:rsidRPr="006021BD" w:rsidRDefault="00DE096C" w:rsidP="00DE096C">
      <w:pPr>
        <w:pStyle w:val="a5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О внесении изменений в Устав муниципального образования Мирновского сельского поселения Симферопольского района</w:t>
      </w:r>
    </w:p>
    <w:p w:rsidR="00DE096C" w:rsidRPr="006021BD" w:rsidRDefault="00DE096C" w:rsidP="00DE096C">
      <w:pPr>
        <w:pStyle w:val="a5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Республики Крым</w:t>
      </w:r>
    </w:p>
    <w:p w:rsidR="009178B4" w:rsidRDefault="009178B4" w:rsidP="009178B4">
      <w:pPr>
        <w:spacing w:after="0" w:line="256" w:lineRule="auto"/>
        <w:ind w:left="708" w:right="0" w:firstLine="0"/>
        <w:jc w:val="left"/>
        <w:rPr>
          <w:szCs w:val="28"/>
        </w:rPr>
      </w:pPr>
    </w:p>
    <w:p w:rsidR="00C32081" w:rsidRPr="00C32081" w:rsidRDefault="009178B4" w:rsidP="00D8213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82132" w:rsidRPr="00D82132">
        <w:rPr>
          <w:rFonts w:ascii="Times New Roman" w:hAnsi="Times New Roman" w:cs="Times New Roman"/>
          <w:sz w:val="28"/>
          <w:szCs w:val="28"/>
        </w:rPr>
        <w:t>Закон</w:t>
      </w:r>
      <w:r w:rsidR="00D82132">
        <w:rPr>
          <w:rFonts w:ascii="Times New Roman" w:hAnsi="Times New Roman" w:cs="Times New Roman"/>
          <w:sz w:val="28"/>
          <w:szCs w:val="28"/>
        </w:rPr>
        <w:t>ом Республики Крым от 30.06.201</w:t>
      </w:r>
      <w:bookmarkStart w:id="0" w:name="_GoBack"/>
      <w:bookmarkEnd w:id="0"/>
      <w:r w:rsidR="00D82132">
        <w:rPr>
          <w:rFonts w:ascii="Times New Roman" w:hAnsi="Times New Roman" w:cs="Times New Roman"/>
          <w:sz w:val="28"/>
          <w:szCs w:val="28"/>
        </w:rPr>
        <w:t>7 № 394-ЗРК/2017 «</w:t>
      </w:r>
      <w:r w:rsidR="00D82132" w:rsidRPr="00D82132">
        <w:rPr>
          <w:rFonts w:ascii="Times New Roman" w:hAnsi="Times New Roman" w:cs="Times New Roman"/>
          <w:sz w:val="28"/>
          <w:szCs w:val="28"/>
        </w:rPr>
        <w:t>О внесении изменения в с</w:t>
      </w:r>
      <w:r w:rsidR="00D82132">
        <w:rPr>
          <w:rFonts w:ascii="Times New Roman" w:hAnsi="Times New Roman" w:cs="Times New Roman"/>
          <w:sz w:val="28"/>
          <w:szCs w:val="28"/>
        </w:rPr>
        <w:t>татью 2 Закона Республики Крым «</w:t>
      </w:r>
      <w:r w:rsidR="00D82132" w:rsidRPr="00D82132">
        <w:rPr>
          <w:rFonts w:ascii="Times New Roman" w:hAnsi="Times New Roman" w:cs="Times New Roman"/>
          <w:sz w:val="28"/>
          <w:szCs w:val="28"/>
        </w:rPr>
        <w:t xml:space="preserve">О закреплении за сельскими поселениями Республики </w:t>
      </w:r>
      <w:r w:rsidR="00D82132">
        <w:rPr>
          <w:rFonts w:ascii="Times New Roman" w:hAnsi="Times New Roman" w:cs="Times New Roman"/>
          <w:sz w:val="28"/>
          <w:szCs w:val="28"/>
        </w:rPr>
        <w:t xml:space="preserve">Крым вопросов местного значения», </w:t>
      </w:r>
      <w:r w:rsidRPr="00C3208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C32081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C32081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Крым, Мирновский сельский совет </w:t>
      </w:r>
      <w:r w:rsidR="00C32081" w:rsidRPr="00C32081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Крым,</w:t>
      </w:r>
    </w:p>
    <w:p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9178B4" w:rsidRDefault="009178B4" w:rsidP="00C32081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:rsidR="009178B4" w:rsidRDefault="009178B4" w:rsidP="009178B4">
      <w:pPr>
        <w:ind w:left="0" w:right="0" w:firstLine="709"/>
        <w:jc w:val="center"/>
        <w:rPr>
          <w:szCs w:val="28"/>
        </w:rPr>
      </w:pPr>
    </w:p>
    <w:p w:rsidR="0042253A" w:rsidRDefault="0042253A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225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DE096C">
        <w:rPr>
          <w:rFonts w:ascii="Times New Roman" w:hAnsi="Times New Roman" w:cs="Times New Roman"/>
          <w:sz w:val="28"/>
        </w:rPr>
        <w:t>В</w:t>
      </w:r>
      <w:r w:rsidR="009178B4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DE0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6C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E096C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D82132">
        <w:rPr>
          <w:rFonts w:ascii="Times New Roman" w:hAnsi="Times New Roman" w:cs="Times New Roman"/>
          <w:sz w:val="28"/>
          <w:szCs w:val="28"/>
        </w:rPr>
        <w:t>,</w:t>
      </w:r>
      <w:r w:rsidR="00DE096C">
        <w:rPr>
          <w:rFonts w:ascii="Times New Roman" w:hAnsi="Times New Roman" w:cs="Times New Roman"/>
          <w:sz w:val="28"/>
          <w:szCs w:val="28"/>
        </w:rPr>
        <w:t xml:space="preserve"> </w:t>
      </w:r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утвержденный решением </w:t>
      </w:r>
      <w:proofErr w:type="spellStart"/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>Мирновского</w:t>
      </w:r>
      <w:proofErr w:type="spellEnd"/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сельского совета Республики Крым от 03.12.2014 № 28/14</w:t>
      </w:r>
      <w:r w:rsidR="009F669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внести следующие изменения и дополнения.</w:t>
      </w:r>
    </w:p>
    <w:p w:rsidR="0042253A" w:rsidRDefault="0042253A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1.1. П</w:t>
      </w:r>
      <w:r w:rsidR="00D82132">
        <w:rPr>
          <w:rStyle w:val="a9"/>
          <w:rFonts w:ascii="Times New Roman" w:hAnsi="Times New Roman" w:cs="Times New Roman"/>
          <w:i w:val="0"/>
          <w:sz w:val="28"/>
          <w:szCs w:val="28"/>
        </w:rPr>
        <w:t>ункт 5 части 1 статьи 6 исключить.</w:t>
      </w:r>
    </w:p>
    <w:p w:rsidR="00C16D92" w:rsidRDefault="009F669C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1.2. </w:t>
      </w:r>
      <w:r w:rsidR="00C16D92">
        <w:rPr>
          <w:rStyle w:val="a9"/>
          <w:rFonts w:ascii="Times New Roman" w:hAnsi="Times New Roman" w:cs="Times New Roman"/>
          <w:i w:val="0"/>
          <w:sz w:val="28"/>
          <w:szCs w:val="28"/>
        </w:rPr>
        <w:t>Пункт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ы</w:t>
      </w:r>
      <w:r w:rsidR="00C16D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20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-21 </w:t>
      </w:r>
      <w:r w:rsidR="00C16D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части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8E5BD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статьи 6 изложить в новой</w:t>
      </w:r>
      <w:r w:rsidR="00C16D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редакции:</w:t>
      </w:r>
    </w:p>
    <w:p w:rsidR="009F669C" w:rsidRDefault="009F669C" w:rsidP="009F669C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eastAsiaTheme="minorHAnsi"/>
          <w:color w:val="auto"/>
          <w:szCs w:val="28"/>
          <w:lang w:eastAsia="en-US"/>
        </w:rPr>
      </w:pPr>
      <w:r>
        <w:rPr>
          <w:rStyle w:val="a9"/>
          <w:i w:val="0"/>
          <w:szCs w:val="28"/>
        </w:rPr>
        <w:t xml:space="preserve">«20) </w:t>
      </w:r>
      <w:r>
        <w:rPr>
          <w:rFonts w:eastAsiaTheme="minorHAnsi"/>
          <w:color w:val="auto"/>
          <w:szCs w:val="28"/>
          <w:lang w:eastAsia="en-US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F669C" w:rsidRDefault="009F669C" w:rsidP="009F669C">
      <w:pPr>
        <w:autoSpaceDE w:val="0"/>
        <w:autoSpaceDN w:val="0"/>
        <w:adjustRightInd w:val="0"/>
        <w:spacing w:after="0" w:line="240" w:lineRule="auto"/>
        <w:ind w:left="0" w:right="0" w:firstLine="708"/>
        <w:rPr>
          <w:rStyle w:val="a9"/>
          <w:i w:val="0"/>
          <w:szCs w:val="28"/>
        </w:rPr>
      </w:pPr>
      <w:r>
        <w:rPr>
          <w:rFonts w:eastAsiaTheme="minorHAnsi"/>
          <w:color w:val="auto"/>
          <w:szCs w:val="28"/>
          <w:lang w:eastAsia="en-US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Theme="minorHAnsi"/>
          <w:color w:val="auto"/>
          <w:szCs w:val="28"/>
          <w:lang w:eastAsia="en-US"/>
        </w:rPr>
        <w:t>;»</w:t>
      </w:r>
      <w:proofErr w:type="gramEnd"/>
      <w:r>
        <w:rPr>
          <w:rFonts w:eastAsiaTheme="minorHAnsi"/>
          <w:color w:val="auto"/>
          <w:szCs w:val="28"/>
          <w:lang w:eastAsia="en-US"/>
        </w:rPr>
        <w:t>.</w:t>
      </w:r>
    </w:p>
    <w:p w:rsidR="00C16D92" w:rsidRPr="0042253A" w:rsidRDefault="009F669C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1.3</w:t>
      </w:r>
      <w:r w:rsidR="0042253A" w:rsidRPr="0042253A">
        <w:rPr>
          <w:rStyle w:val="a9"/>
          <w:rFonts w:ascii="Times New Roman" w:hAnsi="Times New Roman" w:cs="Times New Roman"/>
          <w:i w:val="0"/>
          <w:sz w:val="28"/>
          <w:szCs w:val="28"/>
        </w:rPr>
        <w:t>. Часть 1 с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татьи  7 дополнить пунктом</w:t>
      </w:r>
      <w:r w:rsidR="009A2CF4" w:rsidRPr="0042253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15 следующего содержания:</w:t>
      </w:r>
    </w:p>
    <w:p w:rsidR="00C16D92" w:rsidRPr="0042253A" w:rsidRDefault="009A2CF4" w:rsidP="009F66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5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9F669C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C16D92" w:rsidRPr="0042253A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C16D92" w:rsidRPr="00422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2253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9A2CF4" w:rsidRPr="0042253A" w:rsidRDefault="009F669C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1.4</w:t>
      </w:r>
      <w:r w:rsidR="0042253A" w:rsidRPr="0042253A">
        <w:rPr>
          <w:rStyle w:val="a9"/>
          <w:rFonts w:ascii="Times New Roman" w:hAnsi="Times New Roman" w:cs="Times New Roman"/>
          <w:i w:val="0"/>
          <w:sz w:val="28"/>
          <w:szCs w:val="28"/>
        </w:rPr>
        <w:t>. Часть 1 статьи 8 дополнить пунктом 6.2.</w:t>
      </w:r>
      <w:r w:rsidR="009A2CF4" w:rsidRPr="0042253A">
        <w:rPr>
          <w:rStyle w:val="a9"/>
          <w:rFonts w:ascii="Times New Roman" w:hAnsi="Times New Roman" w:cs="Times New Roman"/>
          <w:i w:val="0"/>
          <w:sz w:val="28"/>
          <w:szCs w:val="28"/>
        </w:rPr>
        <w:t>следующего содержания:</w:t>
      </w:r>
    </w:p>
    <w:p w:rsidR="00335943" w:rsidRPr="009F669C" w:rsidRDefault="00335943" w:rsidP="0042253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69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«6.2.) </w:t>
      </w:r>
      <w:r w:rsidRPr="009F669C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полномочиями в сфере стратегического планирования, предусмотренными Федеральным</w:t>
      </w:r>
      <w:r w:rsidRPr="009F66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0" w:history="1">
        <w:r w:rsidRPr="008E5B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E5B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2253A" w:rsidRPr="009F669C">
        <w:rPr>
          <w:rFonts w:ascii="Times New Roman" w:hAnsi="Times New Roman" w:cs="Times New Roman"/>
          <w:sz w:val="28"/>
          <w:szCs w:val="28"/>
          <w:shd w:val="clear" w:color="auto" w:fill="FFFFFF"/>
        </w:rPr>
        <w:t>от 28 июня 2014 года №</w:t>
      </w:r>
      <w:r w:rsidRPr="009F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172-ФЗ "О стратегическом планировании в Российской Федерации"</w:t>
      </w:r>
      <w:proofErr w:type="gramStart"/>
      <w:r w:rsidRPr="009F669C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9A2CF4" w:rsidRPr="001E0B76" w:rsidRDefault="0042253A" w:rsidP="009A2CF4">
      <w:pPr>
        <w:pStyle w:val="a5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F669C">
        <w:rPr>
          <w:rFonts w:ascii="Times New Roman" w:hAnsi="Times New Roman" w:cs="Times New Roman"/>
          <w:sz w:val="28"/>
          <w:szCs w:val="28"/>
          <w:shd w:val="clear" w:color="auto" w:fill="FFFFFF"/>
        </w:rPr>
        <w:t>1.5</w:t>
      </w:r>
      <w:r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2CF4" w:rsidRPr="001E0B7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669C">
        <w:rPr>
          <w:rStyle w:val="a9"/>
          <w:rFonts w:ascii="Times New Roman" w:hAnsi="Times New Roman" w:cs="Times New Roman"/>
          <w:i w:val="0"/>
          <w:sz w:val="28"/>
          <w:szCs w:val="28"/>
        </w:rPr>
        <w:t>Пун</w:t>
      </w:r>
      <w:r w:rsidR="00335943" w:rsidRPr="001E0B76">
        <w:rPr>
          <w:rStyle w:val="a9"/>
          <w:rFonts w:ascii="Times New Roman" w:hAnsi="Times New Roman" w:cs="Times New Roman"/>
          <w:i w:val="0"/>
          <w:sz w:val="28"/>
          <w:szCs w:val="28"/>
        </w:rPr>
        <w:t>кт 8 части 1 статьи 8 изложить в следующей редакции:</w:t>
      </w:r>
    </w:p>
    <w:p w:rsidR="00335943" w:rsidRDefault="00335943" w:rsidP="009A2CF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B7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«8)</w:t>
      </w:r>
      <w:r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943" w:rsidRPr="001E0B76" w:rsidRDefault="009F669C" w:rsidP="009F66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</w:t>
      </w:r>
      <w:r w:rsidR="001E0B76"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 22</w:t>
      </w:r>
      <w:r w:rsidR="00335943"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</w:t>
      </w:r>
      <w:r w:rsidR="001E0B76"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335943" w:rsidRPr="001E0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следующей редакции:</w:t>
      </w:r>
    </w:p>
    <w:p w:rsidR="001E0B76" w:rsidRDefault="00C2296F" w:rsidP="001E0B76">
      <w:pPr>
        <w:pStyle w:val="a5"/>
        <w:ind w:firstLine="360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sz w:val="28"/>
          <w:szCs w:val="28"/>
        </w:rPr>
        <w:t>«Статья 2</w:t>
      </w:r>
      <w:r w:rsidRPr="009767BF">
        <w:rPr>
          <w:rStyle w:val="hl"/>
          <w:rFonts w:ascii="Times New Roman" w:hAnsi="Times New Roman" w:cs="Times New Roman"/>
          <w:sz w:val="28"/>
          <w:szCs w:val="28"/>
        </w:rPr>
        <w:t>2</w:t>
      </w:r>
      <w:r w:rsidR="001E0B76" w:rsidRPr="001E0B76">
        <w:rPr>
          <w:rStyle w:val="hl"/>
          <w:rFonts w:ascii="Times New Roman" w:hAnsi="Times New Roman" w:cs="Times New Roman"/>
          <w:sz w:val="28"/>
          <w:szCs w:val="28"/>
        </w:rPr>
        <w:t>. Публичные слушания, общественные обсуждения</w:t>
      </w:r>
    </w:p>
    <w:p w:rsidR="001E0B76" w:rsidRPr="001E0B76" w:rsidRDefault="001E0B76" w:rsidP="001E0B7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0B76" w:rsidRPr="001E0B76" w:rsidRDefault="001E0B76" w:rsidP="001E0B76">
      <w:pPr>
        <w:shd w:val="clear" w:color="auto" w:fill="FFFFFF"/>
        <w:spacing w:line="290" w:lineRule="atLeast"/>
        <w:ind w:firstLine="0"/>
        <w:rPr>
          <w:color w:val="auto"/>
          <w:szCs w:val="28"/>
        </w:rPr>
      </w:pPr>
      <w:r w:rsidRPr="001E0B76">
        <w:rPr>
          <w:rStyle w:val="blk"/>
          <w:color w:val="auto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1E0B76" w:rsidRPr="001E0B76" w:rsidRDefault="001E0B76" w:rsidP="001E0B76">
      <w:pPr>
        <w:shd w:val="clear" w:color="auto" w:fill="FFFFFF"/>
        <w:spacing w:line="290" w:lineRule="atLeast"/>
        <w:ind w:firstLine="0"/>
        <w:rPr>
          <w:color w:val="auto"/>
          <w:szCs w:val="28"/>
        </w:rPr>
      </w:pPr>
      <w:bookmarkStart w:id="1" w:name="dst100327"/>
      <w:bookmarkEnd w:id="1"/>
      <w:r w:rsidRPr="001E0B76">
        <w:rPr>
          <w:rStyle w:val="blk"/>
          <w:color w:val="auto"/>
          <w:szCs w:val="28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1E0B76" w:rsidRPr="001E0B76" w:rsidRDefault="001E0B76" w:rsidP="001E0B76">
      <w:pPr>
        <w:shd w:val="clear" w:color="auto" w:fill="FFFFFF"/>
        <w:spacing w:line="290" w:lineRule="atLeast"/>
        <w:ind w:firstLine="540"/>
        <w:rPr>
          <w:color w:val="auto"/>
          <w:szCs w:val="28"/>
        </w:rPr>
      </w:pPr>
      <w:bookmarkStart w:id="2" w:name="dst100328"/>
      <w:bookmarkEnd w:id="2"/>
      <w:r w:rsidRPr="001E0B76">
        <w:rPr>
          <w:rStyle w:val="blk"/>
          <w:color w:val="auto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1E0B76" w:rsidRPr="001E0B76" w:rsidRDefault="001E0B76" w:rsidP="001E0B76">
      <w:pPr>
        <w:shd w:val="clear" w:color="auto" w:fill="FFFFFF"/>
        <w:spacing w:line="290" w:lineRule="atLeast"/>
        <w:rPr>
          <w:color w:val="auto"/>
          <w:szCs w:val="28"/>
        </w:rPr>
      </w:pPr>
      <w:bookmarkStart w:id="3" w:name="dst100329"/>
      <w:bookmarkEnd w:id="3"/>
      <w:r w:rsidRPr="001E0B76">
        <w:rPr>
          <w:rStyle w:val="blk"/>
          <w:color w:val="auto"/>
          <w:szCs w:val="28"/>
        </w:rPr>
        <w:t>3. На публичные слушания должны выноситься:</w:t>
      </w:r>
    </w:p>
    <w:p w:rsidR="001E0B76" w:rsidRPr="001E0B76" w:rsidRDefault="001E0B76" w:rsidP="008E5BDF">
      <w:pPr>
        <w:shd w:val="clear" w:color="auto" w:fill="FFFFFF"/>
        <w:spacing w:after="0" w:line="240" w:lineRule="auto"/>
        <w:ind w:left="0" w:right="0" w:firstLine="540"/>
        <w:rPr>
          <w:color w:val="auto"/>
          <w:szCs w:val="28"/>
        </w:rPr>
      </w:pPr>
      <w:bookmarkStart w:id="4" w:name="dst691"/>
      <w:bookmarkEnd w:id="4"/>
      <w:proofErr w:type="gramStart"/>
      <w:r w:rsidRPr="001E0B76">
        <w:rPr>
          <w:rStyle w:val="blk"/>
          <w:color w:val="auto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8E5BDF">
        <w:rPr>
          <w:rStyle w:val="blk"/>
          <w:color w:val="auto"/>
          <w:szCs w:val="28"/>
        </w:rPr>
        <w:t xml:space="preserve"> </w:t>
      </w:r>
      <w:hyperlink r:id="rId7" w:anchor="dst0" w:history="1">
        <w:r w:rsidRPr="001E0B76">
          <w:rPr>
            <w:rStyle w:val="aa"/>
            <w:color w:val="auto"/>
            <w:szCs w:val="28"/>
          </w:rPr>
          <w:t>Конституции</w:t>
        </w:r>
      </w:hyperlink>
      <w:r w:rsidRPr="001E0B76">
        <w:rPr>
          <w:rStyle w:val="apple-converted-space"/>
          <w:color w:val="auto"/>
          <w:szCs w:val="28"/>
        </w:rPr>
        <w:t> </w:t>
      </w:r>
      <w:r w:rsidRPr="001E0B76">
        <w:rPr>
          <w:rStyle w:val="blk"/>
          <w:color w:val="auto"/>
          <w:szCs w:val="28"/>
        </w:rPr>
        <w:t xml:space="preserve">Российской Федерации, федеральных законов, конституции (устава) или законов </w:t>
      </w:r>
      <w:r w:rsidR="008E5BDF">
        <w:rPr>
          <w:rStyle w:val="blk"/>
          <w:color w:val="auto"/>
          <w:szCs w:val="28"/>
        </w:rPr>
        <w:t xml:space="preserve">Республики Крым </w:t>
      </w:r>
      <w:r w:rsidRPr="001E0B76">
        <w:rPr>
          <w:rStyle w:val="blk"/>
          <w:color w:val="auto"/>
          <w:szCs w:val="28"/>
        </w:rPr>
        <w:t>в целях приведения данного устава в соответствие с этими нормативными правовыми актами;</w:t>
      </w:r>
      <w:proofErr w:type="gramEnd"/>
    </w:p>
    <w:p w:rsidR="001E0B76" w:rsidRPr="001E0B76" w:rsidRDefault="001E0B76" w:rsidP="008E5BDF">
      <w:pPr>
        <w:shd w:val="clear" w:color="auto" w:fill="FFFFFF"/>
        <w:spacing w:after="0" w:line="240" w:lineRule="auto"/>
        <w:ind w:left="0" w:right="0" w:firstLine="540"/>
        <w:rPr>
          <w:color w:val="auto"/>
          <w:szCs w:val="28"/>
        </w:rPr>
      </w:pPr>
      <w:bookmarkStart w:id="5" w:name="dst100331"/>
      <w:bookmarkEnd w:id="5"/>
      <w:r w:rsidRPr="001E0B76">
        <w:rPr>
          <w:rStyle w:val="blk"/>
          <w:color w:val="auto"/>
          <w:szCs w:val="28"/>
        </w:rPr>
        <w:t>2) проект местного бюджета и отчет о его исполнении;</w:t>
      </w:r>
    </w:p>
    <w:p w:rsidR="001E0B76" w:rsidRPr="001E0B76" w:rsidRDefault="008E5BDF" w:rsidP="008E5BDF">
      <w:pPr>
        <w:shd w:val="clear" w:color="auto" w:fill="FFFFFF"/>
        <w:spacing w:after="0" w:line="240" w:lineRule="auto"/>
        <w:ind w:left="0" w:right="0" w:firstLine="540"/>
        <w:rPr>
          <w:color w:val="auto"/>
          <w:szCs w:val="28"/>
        </w:rPr>
      </w:pPr>
      <w:bookmarkStart w:id="6" w:name="dst772"/>
      <w:bookmarkEnd w:id="6"/>
      <w:r>
        <w:rPr>
          <w:rStyle w:val="blk"/>
          <w:color w:val="auto"/>
          <w:szCs w:val="28"/>
        </w:rPr>
        <w:t>3</w:t>
      </w:r>
      <w:r w:rsidR="001E0B76" w:rsidRPr="001E0B76">
        <w:rPr>
          <w:rStyle w:val="blk"/>
          <w:color w:val="auto"/>
          <w:szCs w:val="28"/>
        </w:rPr>
        <w:t>) прое</w:t>
      </w:r>
      <w:proofErr w:type="gramStart"/>
      <w:r w:rsidR="001E0B76" w:rsidRPr="001E0B76">
        <w:rPr>
          <w:rStyle w:val="blk"/>
          <w:color w:val="auto"/>
          <w:szCs w:val="28"/>
        </w:rPr>
        <w:t>кт стр</w:t>
      </w:r>
      <w:proofErr w:type="gramEnd"/>
      <w:r w:rsidR="001E0B76" w:rsidRPr="001E0B76">
        <w:rPr>
          <w:rStyle w:val="blk"/>
          <w:color w:val="auto"/>
          <w:szCs w:val="28"/>
        </w:rPr>
        <w:t>атегии социально-экономического развития муниципального образования;</w:t>
      </w:r>
    </w:p>
    <w:p w:rsidR="001E0B76" w:rsidRPr="001E0B76" w:rsidRDefault="001E0B76" w:rsidP="008E5BDF">
      <w:pPr>
        <w:shd w:val="clear" w:color="auto" w:fill="FFFFFF"/>
        <w:spacing w:after="0" w:line="240" w:lineRule="auto"/>
        <w:ind w:left="0" w:right="0" w:firstLine="540"/>
        <w:rPr>
          <w:color w:val="auto"/>
          <w:szCs w:val="28"/>
        </w:rPr>
      </w:pPr>
      <w:bookmarkStart w:id="7" w:name="dst789"/>
      <w:bookmarkStart w:id="8" w:name="dst645"/>
      <w:bookmarkEnd w:id="7"/>
      <w:bookmarkEnd w:id="8"/>
      <w:r w:rsidRPr="001E0B76">
        <w:rPr>
          <w:rStyle w:val="blk"/>
          <w:color w:val="auto"/>
          <w:szCs w:val="28"/>
        </w:rPr>
        <w:t>4) вопросы о преобразовании муниципального образования, за исключением случаев, если в соответствии со</w:t>
      </w:r>
      <w:r w:rsidRPr="001E0B76">
        <w:rPr>
          <w:rStyle w:val="apple-converted-space"/>
          <w:color w:val="auto"/>
          <w:szCs w:val="28"/>
        </w:rPr>
        <w:t> </w:t>
      </w:r>
      <w:hyperlink r:id="rId8" w:anchor="dst100105" w:history="1">
        <w:r w:rsidRPr="001E0B76">
          <w:rPr>
            <w:rStyle w:val="aa"/>
            <w:color w:val="auto"/>
            <w:szCs w:val="28"/>
          </w:rPr>
          <w:t>статьей 13</w:t>
        </w:r>
      </w:hyperlink>
      <w:r w:rsidRPr="001E0B76">
        <w:rPr>
          <w:rStyle w:val="apple-converted-space"/>
          <w:color w:val="auto"/>
          <w:szCs w:val="28"/>
        </w:rPr>
        <w:t> </w:t>
      </w:r>
      <w:r w:rsidRPr="001E0B76">
        <w:rPr>
          <w:rStyle w:val="blk"/>
          <w:color w:val="auto"/>
          <w:szCs w:val="28"/>
        </w:rPr>
        <w:t xml:space="preserve"> Федерального закона</w:t>
      </w:r>
      <w:r w:rsidR="008E5BDF">
        <w:rPr>
          <w:rStyle w:val="blk"/>
          <w:color w:val="auto"/>
          <w:szCs w:val="28"/>
        </w:rPr>
        <w:t xml:space="preserve"> </w:t>
      </w:r>
      <w:r w:rsidR="008E5BDF" w:rsidRPr="008E5BDF">
        <w:rPr>
          <w:rStyle w:val="blk"/>
          <w:color w:val="auto"/>
          <w:szCs w:val="28"/>
        </w:rPr>
        <w:t>от 06.10.</w:t>
      </w:r>
      <w:r w:rsidR="008E5BDF">
        <w:rPr>
          <w:rStyle w:val="blk"/>
          <w:color w:val="auto"/>
          <w:szCs w:val="28"/>
        </w:rPr>
        <w:t>2003 №</w:t>
      </w:r>
      <w:r w:rsidR="008E5BDF" w:rsidRPr="008E5BDF">
        <w:rPr>
          <w:rStyle w:val="blk"/>
          <w:color w:val="auto"/>
          <w:szCs w:val="28"/>
        </w:rPr>
        <w:t xml:space="preserve"> 131-ФЗ </w:t>
      </w:r>
      <w:r w:rsidR="008E5BDF">
        <w:rPr>
          <w:rStyle w:val="blk"/>
          <w:color w:val="auto"/>
          <w:szCs w:val="28"/>
        </w:rPr>
        <w:t>«</w:t>
      </w:r>
      <w:r w:rsidR="008E5BDF" w:rsidRPr="008E5BDF">
        <w:rPr>
          <w:rStyle w:val="blk"/>
          <w:color w:val="auto"/>
          <w:szCs w:val="28"/>
        </w:rPr>
        <w:t>Об общих принципах организации местного самоуп</w:t>
      </w:r>
      <w:r w:rsidR="008E5BDF">
        <w:rPr>
          <w:rStyle w:val="blk"/>
          <w:color w:val="auto"/>
          <w:szCs w:val="28"/>
        </w:rPr>
        <w:t>равления в Российской Федерации»</w:t>
      </w:r>
      <w:r w:rsidR="008E5BDF" w:rsidRPr="008E5BDF">
        <w:rPr>
          <w:rStyle w:val="blk"/>
          <w:color w:val="auto"/>
          <w:szCs w:val="28"/>
        </w:rPr>
        <w:t xml:space="preserve"> </w:t>
      </w:r>
      <w:r w:rsidRPr="001E0B76">
        <w:rPr>
          <w:rStyle w:val="blk"/>
          <w:color w:val="auto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E0B76" w:rsidRPr="001E0B76" w:rsidRDefault="001E0B76" w:rsidP="008E5BDF">
      <w:pPr>
        <w:shd w:val="clear" w:color="auto" w:fill="FFFFFF"/>
        <w:spacing w:after="0" w:line="240" w:lineRule="auto"/>
        <w:ind w:left="0" w:right="0" w:firstLine="0"/>
        <w:rPr>
          <w:color w:val="auto"/>
          <w:szCs w:val="28"/>
        </w:rPr>
      </w:pPr>
      <w:bookmarkStart w:id="9" w:name="dst790"/>
      <w:bookmarkEnd w:id="9"/>
      <w:r w:rsidRPr="001E0B76">
        <w:rPr>
          <w:rStyle w:val="blk"/>
          <w:color w:val="auto"/>
          <w:szCs w:val="28"/>
        </w:rPr>
        <w:lastRenderedPageBreak/>
        <w:t xml:space="preserve">4. </w:t>
      </w:r>
      <w:proofErr w:type="gramStart"/>
      <w:r w:rsidRPr="001E0B76">
        <w:rPr>
          <w:rStyle w:val="blk"/>
          <w:color w:val="auto"/>
          <w:szCs w:val="28"/>
        </w:rPr>
        <w:t>Порядок организации и проведения публичных слушаний по проектам и вопросам, указанным в</w:t>
      </w:r>
      <w:r w:rsidRPr="001E0B76">
        <w:rPr>
          <w:rStyle w:val="apple-converted-space"/>
          <w:color w:val="auto"/>
          <w:szCs w:val="28"/>
        </w:rPr>
        <w:t> </w:t>
      </w:r>
      <w:hyperlink r:id="rId9" w:anchor="dst100329" w:history="1">
        <w:r w:rsidRPr="001E0B76">
          <w:rPr>
            <w:rStyle w:val="aa"/>
            <w:color w:val="auto"/>
            <w:szCs w:val="28"/>
          </w:rPr>
          <w:t>части 3</w:t>
        </w:r>
      </w:hyperlink>
      <w:r w:rsidRPr="001E0B76">
        <w:rPr>
          <w:rStyle w:val="apple-converted-space"/>
          <w:color w:val="auto"/>
          <w:szCs w:val="28"/>
        </w:rPr>
        <w:t> </w:t>
      </w:r>
      <w:r w:rsidRPr="001E0B76">
        <w:rPr>
          <w:rStyle w:val="blk"/>
          <w:color w:val="auto"/>
          <w:szCs w:val="28"/>
        </w:rPr>
        <w:t>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 w:rsidRPr="001E0B76">
        <w:rPr>
          <w:rStyle w:val="blk"/>
          <w:color w:val="auto"/>
          <w:szCs w:val="28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8E5BDF" w:rsidRDefault="001E0B76" w:rsidP="008E5BDF">
      <w:pPr>
        <w:shd w:val="clear" w:color="auto" w:fill="FFFFFF"/>
        <w:spacing w:after="0" w:line="240" w:lineRule="auto"/>
        <w:ind w:left="0" w:right="0" w:firstLine="0"/>
        <w:rPr>
          <w:rStyle w:val="blk"/>
          <w:color w:val="auto"/>
          <w:szCs w:val="28"/>
        </w:rPr>
      </w:pPr>
      <w:r w:rsidRPr="001E0B76">
        <w:rPr>
          <w:rStyle w:val="blk"/>
          <w:color w:val="auto"/>
          <w:szCs w:val="28"/>
        </w:rPr>
        <w:t xml:space="preserve">5. </w:t>
      </w:r>
      <w:proofErr w:type="gramStart"/>
      <w:r w:rsidRPr="001E0B76">
        <w:rPr>
          <w:rStyle w:val="blk"/>
          <w:color w:val="auto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E0B76">
        <w:rPr>
          <w:rStyle w:val="blk"/>
          <w:color w:val="auto"/>
          <w:szCs w:val="28"/>
        </w:rPr>
        <w:t xml:space="preserve"> </w:t>
      </w:r>
      <w:proofErr w:type="gramStart"/>
      <w:r w:rsidRPr="001E0B76">
        <w:rPr>
          <w:rStyle w:val="blk"/>
          <w:color w:val="auto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Style w:val="blk"/>
          <w:color w:val="auto"/>
          <w:szCs w:val="28"/>
        </w:rPr>
        <w:t>».</w:t>
      </w:r>
      <w:bookmarkStart w:id="10" w:name="dst100326"/>
      <w:bookmarkStart w:id="11" w:name="dst791"/>
      <w:bookmarkEnd w:id="10"/>
      <w:bookmarkEnd w:id="11"/>
      <w:proofErr w:type="gramEnd"/>
    </w:p>
    <w:p w:rsidR="00335943" w:rsidRDefault="008E5BDF" w:rsidP="008E5BDF">
      <w:pPr>
        <w:shd w:val="clear" w:color="auto" w:fill="FFFFFF"/>
        <w:spacing w:after="0" w:line="240" w:lineRule="auto"/>
        <w:ind w:left="0" w:right="0" w:firstLine="708"/>
        <w:rPr>
          <w:rStyle w:val="a9"/>
          <w:i w:val="0"/>
          <w:szCs w:val="28"/>
        </w:rPr>
      </w:pPr>
      <w:r>
        <w:rPr>
          <w:rStyle w:val="a9"/>
          <w:i w:val="0"/>
          <w:szCs w:val="28"/>
        </w:rPr>
        <w:t>1.7</w:t>
      </w:r>
      <w:r w:rsidR="001E0B76">
        <w:rPr>
          <w:rStyle w:val="a9"/>
          <w:i w:val="0"/>
          <w:szCs w:val="28"/>
        </w:rPr>
        <w:t>. П</w:t>
      </w:r>
      <w:r w:rsidR="000D0BB3">
        <w:rPr>
          <w:rStyle w:val="a9"/>
          <w:i w:val="0"/>
          <w:szCs w:val="28"/>
        </w:rPr>
        <w:t>ункт 12 части 2 статьи 32 изложить в следующей редакции:</w:t>
      </w:r>
    </w:p>
    <w:p w:rsidR="000D0BB3" w:rsidRDefault="001E0B76" w:rsidP="008E5BDF">
      <w:pPr>
        <w:pStyle w:val="ab"/>
        <w:tabs>
          <w:tab w:val="left" w:pos="0"/>
        </w:tabs>
        <w:suppressAutoHyphens/>
        <w:spacing w:after="0" w:line="240" w:lineRule="auto"/>
        <w:ind w:left="0" w:right="0" w:firstLine="0"/>
      </w:pPr>
      <w:r>
        <w:t xml:space="preserve">«12) </w:t>
      </w:r>
      <w:r w:rsidR="000D0BB3">
        <w:t>установление  формирования, обеспечения исполнения и контроля над осуществлением закупки товаров, работ, услуг для обеспечения муниципальных нужд, финансируемой за счет бюджета  поселения на выполнение работ (оказание услуг), внесение в них изменений и дополнений</w:t>
      </w:r>
      <w:proofErr w:type="gramStart"/>
      <w:r w:rsidR="000D0BB3">
        <w:t>;</w:t>
      </w:r>
      <w:r>
        <w:t>»</w:t>
      </w:r>
      <w:proofErr w:type="gramEnd"/>
      <w:r>
        <w:t>.</w:t>
      </w:r>
    </w:p>
    <w:p w:rsidR="008E5BDF" w:rsidRPr="00943DFD" w:rsidRDefault="008E5BDF" w:rsidP="008E5BDF">
      <w:pPr>
        <w:spacing w:after="0" w:line="240" w:lineRule="auto"/>
        <w:ind w:left="0" w:right="0" w:firstLine="69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1.8</w:t>
      </w:r>
      <w:r w:rsidRPr="00943DFD">
        <w:rPr>
          <w:color w:val="auto"/>
          <w:shd w:val="clear" w:color="auto" w:fill="FFFFFF"/>
        </w:rPr>
        <w:t>. Часть 5 статьи 62 изложить в следующей редакции:</w:t>
      </w:r>
    </w:p>
    <w:p w:rsidR="008E5BDF" w:rsidRPr="00943DFD" w:rsidRDefault="008E5BDF" w:rsidP="008E5BDF">
      <w:pPr>
        <w:spacing w:after="0" w:line="240" w:lineRule="auto"/>
        <w:ind w:left="0" w:right="0"/>
        <w:rPr>
          <w:color w:val="auto"/>
        </w:rPr>
      </w:pPr>
      <w:r>
        <w:rPr>
          <w:color w:val="auto"/>
          <w:shd w:val="clear" w:color="auto" w:fill="FFFFFF"/>
        </w:rPr>
        <w:t>«5</w:t>
      </w:r>
      <w:r w:rsidRPr="00943DFD">
        <w:rPr>
          <w:color w:val="auto"/>
          <w:shd w:val="clear" w:color="auto" w:fill="FFFFFF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43DFD">
        <w:rPr>
          <w:color w:val="auto"/>
          <w:shd w:val="clear" w:color="auto" w:fill="FFFFFF"/>
        </w:rPr>
        <w:t>.»</w:t>
      </w:r>
      <w:proofErr w:type="gramEnd"/>
      <w:r w:rsidRPr="00943DFD">
        <w:rPr>
          <w:color w:val="auto"/>
          <w:shd w:val="clear" w:color="auto" w:fill="FFFFFF"/>
        </w:rPr>
        <w:t>.</w:t>
      </w:r>
    </w:p>
    <w:p w:rsidR="00E5702C" w:rsidRPr="002A6540" w:rsidRDefault="001E0B76" w:rsidP="008E5B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40">
        <w:rPr>
          <w:rFonts w:ascii="Times New Roman" w:hAnsi="Times New Roman" w:cs="Times New Roman"/>
          <w:sz w:val="28"/>
          <w:szCs w:val="28"/>
        </w:rPr>
        <w:t>1.</w:t>
      </w:r>
      <w:r w:rsidR="008E5BDF">
        <w:rPr>
          <w:rFonts w:ascii="Times New Roman" w:hAnsi="Times New Roman" w:cs="Times New Roman"/>
          <w:sz w:val="28"/>
          <w:szCs w:val="28"/>
        </w:rPr>
        <w:t>9</w:t>
      </w:r>
      <w:r w:rsidRPr="002A6540">
        <w:rPr>
          <w:rFonts w:ascii="Times New Roman" w:hAnsi="Times New Roman" w:cs="Times New Roman"/>
          <w:sz w:val="28"/>
          <w:szCs w:val="28"/>
        </w:rPr>
        <w:t xml:space="preserve">. </w:t>
      </w:r>
      <w:r w:rsidR="00E5702C" w:rsidRPr="002A6540">
        <w:rPr>
          <w:rFonts w:ascii="Times New Roman" w:hAnsi="Times New Roman" w:cs="Times New Roman"/>
          <w:sz w:val="28"/>
          <w:szCs w:val="28"/>
        </w:rPr>
        <w:t>Статью 75 изложить в следующей редакции:</w:t>
      </w:r>
    </w:p>
    <w:p w:rsidR="00E5702C" w:rsidRPr="002A6540" w:rsidRDefault="00E5702C" w:rsidP="008E5BDF">
      <w:pPr>
        <w:spacing w:after="0" w:line="240" w:lineRule="auto"/>
        <w:ind w:left="0" w:right="0"/>
        <w:rPr>
          <w:b/>
          <w:szCs w:val="28"/>
        </w:rPr>
      </w:pPr>
    </w:p>
    <w:p w:rsidR="00E5702C" w:rsidRPr="002A6540" w:rsidRDefault="00E5702C" w:rsidP="008E5BDF">
      <w:pPr>
        <w:spacing w:after="0" w:line="240" w:lineRule="auto"/>
        <w:ind w:left="0" w:right="0"/>
        <w:rPr>
          <w:szCs w:val="28"/>
        </w:rPr>
      </w:pPr>
      <w:r w:rsidRPr="002A6540">
        <w:rPr>
          <w:szCs w:val="28"/>
        </w:rPr>
        <w:t>«Статья 75. Размещение  закупок товаров, работ, услуг для обеспечения  муниципальных нужд.</w:t>
      </w:r>
    </w:p>
    <w:p w:rsidR="00E5702C" w:rsidRPr="002A6540" w:rsidRDefault="00E5702C" w:rsidP="008E5BDF">
      <w:pPr>
        <w:spacing w:after="0" w:line="240" w:lineRule="auto"/>
        <w:ind w:left="0" w:right="0"/>
        <w:rPr>
          <w:szCs w:val="28"/>
        </w:rPr>
      </w:pPr>
    </w:p>
    <w:p w:rsidR="001E0B76" w:rsidRDefault="001E0B76" w:rsidP="008E5BDF">
      <w:pPr>
        <w:spacing w:after="0" w:line="240" w:lineRule="auto"/>
        <w:ind w:left="0" w:right="0"/>
        <w:rPr>
          <w:b/>
        </w:rPr>
      </w:pPr>
      <w:r w:rsidRPr="002A6540">
        <w:rPr>
          <w:szCs w:val="28"/>
        </w:rPr>
        <w:t xml:space="preserve">1. Размещение закупок </w:t>
      </w:r>
      <w:r w:rsidR="00E5702C" w:rsidRPr="002A6540">
        <w:rPr>
          <w:szCs w:val="28"/>
        </w:rPr>
        <w:t xml:space="preserve">товаров, </w:t>
      </w:r>
      <w:r w:rsidRPr="002A6540">
        <w:rPr>
          <w:szCs w:val="28"/>
        </w:rPr>
        <w:t xml:space="preserve">работ, </w:t>
      </w:r>
      <w:r w:rsidR="00E5702C" w:rsidRPr="002A6540">
        <w:rPr>
          <w:szCs w:val="28"/>
        </w:rPr>
        <w:t xml:space="preserve"> услуг для</w:t>
      </w:r>
      <w:r w:rsidRPr="002A6540">
        <w:rPr>
          <w:szCs w:val="28"/>
        </w:rPr>
        <w:t xml:space="preserve"> обеспечения </w:t>
      </w:r>
      <w:r w:rsidR="00E5702C" w:rsidRPr="002A6540">
        <w:rPr>
          <w:szCs w:val="28"/>
        </w:rPr>
        <w:t xml:space="preserve"> муниципальных</w:t>
      </w:r>
      <w:r w:rsidR="00E5702C">
        <w:t xml:space="preserve"> нужд осуществляется в порядке, предусмотренном Федеральным Законом </w:t>
      </w:r>
      <w:r>
        <w:t>от 05.04.2013 № 4</w:t>
      </w:r>
      <w:r w:rsidR="00E5702C">
        <w:t xml:space="preserve">4-ФЗ «О </w:t>
      </w:r>
      <w:r>
        <w:t xml:space="preserve">контрактной системе в сфере закупок </w:t>
      </w:r>
      <w:r w:rsidRPr="001E0B76">
        <w:t>товаров, работ, услуг для обеспечения  государственных и муниципальных нужд</w:t>
      </w:r>
      <w:r w:rsidR="00943DFD">
        <w:t>»</w:t>
      </w:r>
      <w:r w:rsidRPr="001E0B76">
        <w:t>.</w:t>
      </w:r>
    </w:p>
    <w:p w:rsidR="00E5702C" w:rsidRDefault="00E5702C" w:rsidP="008E5BDF">
      <w:pPr>
        <w:spacing w:after="0" w:line="240" w:lineRule="auto"/>
        <w:ind w:left="0" w:right="0"/>
      </w:pPr>
      <w:r>
        <w:t>2</w:t>
      </w:r>
      <w:r w:rsidR="001E0B76">
        <w:t xml:space="preserve">. Муниципальные закупки </w:t>
      </w:r>
      <w:r>
        <w:t xml:space="preserve">товаров, </w:t>
      </w:r>
      <w:r w:rsidR="001E0B76">
        <w:t xml:space="preserve">работ, </w:t>
      </w:r>
      <w:r>
        <w:t xml:space="preserve">услуг </w:t>
      </w:r>
      <w:r w:rsidR="001E0B76">
        <w:t xml:space="preserve">для обеспечения муниципальных нужд </w:t>
      </w:r>
      <w:r>
        <w:t>оплачивается за счет средств бюджета поселения.</w:t>
      </w:r>
    </w:p>
    <w:p w:rsidR="00943DFD" w:rsidRDefault="00E5702C" w:rsidP="008E5BDF">
      <w:pPr>
        <w:spacing w:after="0" w:line="240" w:lineRule="auto"/>
        <w:ind w:left="0" w:right="0"/>
        <w:rPr>
          <w:color w:val="auto"/>
        </w:rPr>
      </w:pPr>
      <w:r>
        <w:t xml:space="preserve">3. </w:t>
      </w:r>
      <w:proofErr w:type="gramStart"/>
      <w:r>
        <w:t>Порядок формирования, обеспечения размещения, исполнения и контрол</w:t>
      </w:r>
      <w:r w:rsidR="001E0B76">
        <w:t xml:space="preserve">я за исполнением муниципальных закупок </w:t>
      </w:r>
      <w:r>
        <w:t>устанавливается  П</w:t>
      </w:r>
      <w:r w:rsidR="001E0B76">
        <w:t xml:space="preserve">оложением о муниципальных </w:t>
      </w:r>
      <w:r w:rsidR="006A505C">
        <w:t>закупках</w:t>
      </w:r>
      <w:r>
        <w:t xml:space="preserve">, утвержденном Советом Поселения в соответствии с </w:t>
      </w:r>
      <w:r w:rsidR="00943DFD">
        <w:t xml:space="preserve">Федеральным Законом от 05.04.2013 № 44-ФЗ «О контрактной системе в </w:t>
      </w:r>
      <w:r w:rsidR="00943DFD" w:rsidRPr="00943DFD">
        <w:rPr>
          <w:color w:val="auto"/>
        </w:rPr>
        <w:t>сфере закупок товаров, работ, услуг для обеспечения  государственных и муниципальных нужд».</w:t>
      </w:r>
      <w:proofErr w:type="gramEnd"/>
    </w:p>
    <w:p w:rsidR="001D6190" w:rsidRPr="00943DFD" w:rsidRDefault="008E5BDF" w:rsidP="008E5BDF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1.10</w:t>
      </w:r>
      <w:r w:rsidR="00943DFD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="00943DFD" w:rsidRPr="00943DF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D0BB3" w:rsidRPr="00943DFD">
        <w:rPr>
          <w:rStyle w:val="a9"/>
          <w:rFonts w:ascii="Times New Roman" w:hAnsi="Times New Roman" w:cs="Times New Roman"/>
          <w:i w:val="0"/>
          <w:sz w:val="28"/>
          <w:szCs w:val="28"/>
        </w:rPr>
        <w:t>Часть 2 статьи 76 изложить в следующей редакции:</w:t>
      </w:r>
    </w:p>
    <w:p w:rsidR="000D0BB3" w:rsidRPr="00943DFD" w:rsidRDefault="000D0BB3" w:rsidP="008E5BDF">
      <w:pPr>
        <w:spacing w:after="0" w:line="240" w:lineRule="auto"/>
        <w:ind w:left="0" w:right="0"/>
        <w:rPr>
          <w:color w:val="auto"/>
          <w:shd w:val="clear" w:color="auto" w:fill="FFFFFF"/>
        </w:rPr>
      </w:pPr>
      <w:r w:rsidRPr="00943DFD">
        <w:rPr>
          <w:rStyle w:val="a9"/>
          <w:i w:val="0"/>
          <w:color w:val="auto"/>
          <w:szCs w:val="28"/>
        </w:rPr>
        <w:t xml:space="preserve">«2. </w:t>
      </w:r>
      <w:r w:rsidRPr="00943DFD">
        <w:rPr>
          <w:color w:val="auto"/>
        </w:rPr>
        <w:t xml:space="preserve">Вопросы введения и использования, указанных в части 1 настоящей статьи разовых платежей граждан решаются на местном референдуме, </w:t>
      </w:r>
      <w:r w:rsidRPr="00943DFD">
        <w:rPr>
          <w:color w:val="auto"/>
          <w:shd w:val="clear" w:color="auto" w:fill="FFFFFF"/>
        </w:rPr>
        <w:t>а в случаях, предусмотренных</w:t>
      </w:r>
      <w:r w:rsidRPr="00943DFD">
        <w:rPr>
          <w:rStyle w:val="apple-converted-space"/>
          <w:rFonts w:eastAsia="Lucida Sans Unicode"/>
          <w:color w:val="auto"/>
          <w:shd w:val="clear" w:color="auto" w:fill="FFFFFF"/>
        </w:rPr>
        <w:t> </w:t>
      </w:r>
      <w:hyperlink r:id="rId10" w:anchor="dst545" w:history="1">
        <w:r w:rsidRPr="00943DFD">
          <w:rPr>
            <w:rStyle w:val="aa"/>
            <w:color w:val="auto"/>
            <w:shd w:val="clear" w:color="auto" w:fill="FFFFFF"/>
          </w:rPr>
          <w:t>пунктами 4</w:t>
        </w:r>
      </w:hyperlink>
      <w:r w:rsidRPr="00943DFD">
        <w:rPr>
          <w:rStyle w:val="apple-converted-space"/>
          <w:rFonts w:eastAsia="Lucida Sans Unicode"/>
          <w:color w:val="auto"/>
          <w:shd w:val="clear" w:color="auto" w:fill="FFFFFF"/>
        </w:rPr>
        <w:t> </w:t>
      </w:r>
      <w:r w:rsidRPr="00943DFD">
        <w:rPr>
          <w:color w:val="auto"/>
          <w:shd w:val="clear" w:color="auto" w:fill="FFFFFF"/>
        </w:rPr>
        <w:t>и</w:t>
      </w:r>
      <w:r w:rsidRPr="00943DFD">
        <w:rPr>
          <w:rStyle w:val="apple-converted-space"/>
          <w:rFonts w:eastAsia="Lucida Sans Unicode"/>
          <w:color w:val="auto"/>
          <w:shd w:val="clear" w:color="auto" w:fill="FFFFFF"/>
        </w:rPr>
        <w:t> </w:t>
      </w:r>
      <w:hyperlink r:id="rId11" w:anchor="dst775" w:history="1">
        <w:r w:rsidRPr="00943DFD">
          <w:rPr>
            <w:rStyle w:val="aa"/>
            <w:color w:val="auto"/>
            <w:shd w:val="clear" w:color="auto" w:fill="FFFFFF"/>
          </w:rPr>
          <w:t>4.1 части 1 статьи 25.1</w:t>
        </w:r>
      </w:hyperlink>
      <w:r w:rsidRPr="00943DFD">
        <w:rPr>
          <w:rStyle w:val="apple-converted-space"/>
          <w:rFonts w:eastAsia="Lucida Sans Unicode"/>
          <w:color w:val="auto"/>
          <w:shd w:val="clear" w:color="auto" w:fill="FFFFFF"/>
        </w:rPr>
        <w:t> </w:t>
      </w:r>
      <w:r w:rsidRPr="00943DFD">
        <w:rPr>
          <w:color w:val="auto"/>
          <w:shd w:val="clear" w:color="auto" w:fill="FFFFFF"/>
        </w:rPr>
        <w:t xml:space="preserve"> Федерального закона</w:t>
      </w:r>
      <w:r w:rsidR="00943DFD" w:rsidRPr="00943DFD">
        <w:rPr>
          <w:color w:val="auto"/>
          <w:shd w:val="clear" w:color="auto" w:fill="FFFFFF"/>
        </w:rPr>
        <w:t xml:space="preserve"> </w:t>
      </w:r>
      <w:r w:rsidR="00943DFD" w:rsidRPr="00943DFD">
        <w:rPr>
          <w:color w:val="auto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943DFD">
        <w:rPr>
          <w:color w:val="auto"/>
          <w:shd w:val="clear" w:color="auto" w:fill="FFFFFF"/>
        </w:rPr>
        <w:t>, на сходе граждан</w:t>
      </w:r>
      <w:proofErr w:type="gramStart"/>
      <w:r w:rsidRPr="00943DFD">
        <w:rPr>
          <w:color w:val="auto"/>
          <w:shd w:val="clear" w:color="auto" w:fill="FFFFFF"/>
        </w:rPr>
        <w:t xml:space="preserve">.». </w:t>
      </w:r>
      <w:proofErr w:type="gramEnd"/>
    </w:p>
    <w:p w:rsidR="009436CD" w:rsidRPr="00B1547E" w:rsidRDefault="009436CD" w:rsidP="008E5BD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47E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России по Республике Крым и Севастополю.</w:t>
      </w:r>
    </w:p>
    <w:p w:rsidR="009436CD" w:rsidRPr="00B1547E" w:rsidRDefault="009436CD" w:rsidP="008E5BD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 xml:space="preserve">3. После проведения государственной регистрации опубликовать (обнародовать) настоящее решение </w:t>
      </w:r>
      <w:r w:rsidRPr="00B1547E">
        <w:rPr>
          <w:sz w:val="28"/>
        </w:rPr>
        <w:t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mirnoe-crimea.ru.</w:t>
      </w:r>
    </w:p>
    <w:p w:rsidR="009436CD" w:rsidRPr="00B1547E" w:rsidRDefault="009436CD" w:rsidP="008E5BD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>4. Настоящее решение вступает в силу со дня его опубликования (обнародования).</w:t>
      </w:r>
    </w:p>
    <w:p w:rsidR="009436CD" w:rsidRPr="00B1547E" w:rsidRDefault="009436CD" w:rsidP="008E5BD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ab/>
        <w:t xml:space="preserve">5. </w:t>
      </w:r>
      <w:proofErr w:type="gramStart"/>
      <w:r w:rsidRPr="00B1547E">
        <w:rPr>
          <w:sz w:val="28"/>
          <w:szCs w:val="28"/>
        </w:rPr>
        <w:t>Контроль за</w:t>
      </w:r>
      <w:proofErr w:type="gramEnd"/>
      <w:r w:rsidRPr="00B1547E">
        <w:rPr>
          <w:sz w:val="28"/>
          <w:szCs w:val="28"/>
        </w:rPr>
        <w:t xml:space="preserve"> исполнением настоящего решения возложить на председателя Мирновского сельского совета – главу администрации </w:t>
      </w:r>
      <w:proofErr w:type="spellStart"/>
      <w:r w:rsidRPr="00B1547E">
        <w:rPr>
          <w:sz w:val="28"/>
          <w:szCs w:val="28"/>
        </w:rPr>
        <w:t>Мирновского</w:t>
      </w:r>
      <w:proofErr w:type="spellEnd"/>
      <w:r w:rsidRPr="00B1547E">
        <w:rPr>
          <w:sz w:val="28"/>
          <w:szCs w:val="28"/>
        </w:rPr>
        <w:t xml:space="preserve"> сельского поселения С.В.Ковалева.</w:t>
      </w:r>
    </w:p>
    <w:p w:rsidR="009436CD" w:rsidRPr="00B1547E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436CD" w:rsidRPr="009436CD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>Председатель Мирновского</w:t>
      </w: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:rsidR="009178B4" w:rsidRPr="009436CD" w:rsidRDefault="009436CD" w:rsidP="008E5BDF">
      <w:pPr>
        <w:spacing w:after="0" w:line="240" w:lineRule="auto"/>
        <w:ind w:left="0" w:right="0"/>
        <w:rPr>
          <w:b/>
        </w:rPr>
      </w:pPr>
      <w:r w:rsidRPr="009436CD">
        <w:rPr>
          <w:b/>
        </w:rPr>
        <w:t>Мирновского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>
        <w:rPr>
          <w:b/>
        </w:rPr>
        <w:t xml:space="preserve"> </w:t>
      </w:r>
      <w:r w:rsidRPr="009436CD">
        <w:rPr>
          <w:b/>
        </w:rPr>
        <w:t>С.В. Ковалев</w:t>
      </w:r>
    </w:p>
    <w:p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D"/>
    <w:rsid w:val="00011A4A"/>
    <w:rsid w:val="000A0F6F"/>
    <w:rsid w:val="000C3C98"/>
    <w:rsid w:val="000C4668"/>
    <w:rsid w:val="000D0BB3"/>
    <w:rsid w:val="00107B05"/>
    <w:rsid w:val="001236EB"/>
    <w:rsid w:val="00173FC4"/>
    <w:rsid w:val="001D6190"/>
    <w:rsid w:val="001E0B76"/>
    <w:rsid w:val="002A495D"/>
    <w:rsid w:val="002A6540"/>
    <w:rsid w:val="00335943"/>
    <w:rsid w:val="0042253A"/>
    <w:rsid w:val="00555744"/>
    <w:rsid w:val="005B05C4"/>
    <w:rsid w:val="005C2F42"/>
    <w:rsid w:val="00611078"/>
    <w:rsid w:val="00633C3D"/>
    <w:rsid w:val="006A505C"/>
    <w:rsid w:val="00777016"/>
    <w:rsid w:val="00847E14"/>
    <w:rsid w:val="008858DD"/>
    <w:rsid w:val="008E5BDF"/>
    <w:rsid w:val="009178B4"/>
    <w:rsid w:val="009436CD"/>
    <w:rsid w:val="00943DFD"/>
    <w:rsid w:val="009767BF"/>
    <w:rsid w:val="009A2CF4"/>
    <w:rsid w:val="009C2A9E"/>
    <w:rsid w:val="009F669C"/>
    <w:rsid w:val="00C16D92"/>
    <w:rsid w:val="00C2296F"/>
    <w:rsid w:val="00C32081"/>
    <w:rsid w:val="00D82132"/>
    <w:rsid w:val="00D94CDB"/>
    <w:rsid w:val="00DE096C"/>
    <w:rsid w:val="00E5702C"/>
    <w:rsid w:val="00EC569F"/>
    <w:rsid w:val="00E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630/8e7789f2a509dd82c4c382a19fb179e6162a2a4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039/" TargetMode="External"/><Relationship Id="rId11" Type="http://schemas.openxmlformats.org/officeDocument/2006/relationships/hyperlink" Target="http://www.consultant.ru/document/cons_doc_LAW_284630/d5922073c2287c999e5a2697d8fed660375eba75/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84630/d5922073c2287c999e5a2697d8fed660375eba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4630/5f6f7721cc98fe40947a5feaeddc79eae8b40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Admin</cp:lastModifiedBy>
  <cp:revision>11</cp:revision>
  <cp:lastPrinted>2018-04-13T07:19:00Z</cp:lastPrinted>
  <dcterms:created xsi:type="dcterms:W3CDTF">2018-01-12T08:34:00Z</dcterms:created>
  <dcterms:modified xsi:type="dcterms:W3CDTF">2018-05-17T12:09:00Z</dcterms:modified>
</cp:coreProperties>
</file>