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AB" w:rsidRDefault="00C772AB" w:rsidP="00C772AB">
      <w:pPr>
        <w:ind w:left="709"/>
        <w:jc w:val="center"/>
        <w:rPr>
          <w:noProof/>
          <w:szCs w:val="28"/>
        </w:rPr>
      </w:pPr>
      <w:r w:rsidRPr="00146ECB">
        <w:rPr>
          <w:noProof/>
          <w:szCs w:val="28"/>
          <w:lang w:eastAsia="ru-RU"/>
        </w:rPr>
        <w:drawing>
          <wp:inline distT="0" distB="0" distL="0" distR="0">
            <wp:extent cx="556592" cy="6002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6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2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40"/>
        <w:gridCol w:w="3339"/>
        <w:gridCol w:w="3049"/>
      </w:tblGrid>
      <w:tr w:rsidR="00C772AB" w:rsidTr="00C772AB">
        <w:trPr>
          <w:trHeight w:val="1427"/>
          <w:jc w:val="center"/>
        </w:trPr>
        <w:tc>
          <w:tcPr>
            <w:tcW w:w="3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2AB" w:rsidRDefault="00C772AB" w:rsidP="00DB63FB">
            <w:pPr>
              <w:pStyle w:val="a6"/>
              <w:ind w:right="34"/>
              <w:jc w:val="center"/>
            </w:pPr>
            <w:r>
              <w:rPr>
                <w:rStyle w:val="3Exact"/>
                <w:sz w:val="20"/>
                <w:szCs w:val="20"/>
              </w:rPr>
              <w:t>МИРН</w:t>
            </w:r>
            <w:r>
              <w:rPr>
                <w:rStyle w:val="3Exact"/>
                <w:sz w:val="20"/>
                <w:szCs w:val="20"/>
                <w:lang w:val="en-US"/>
              </w:rPr>
              <w:t>I</w:t>
            </w:r>
            <w:r>
              <w:rPr>
                <w:rStyle w:val="3Exact"/>
                <w:sz w:val="20"/>
                <w:szCs w:val="20"/>
              </w:rPr>
              <w:t>ВСЬКА</w:t>
            </w:r>
            <w:r>
              <w:rPr>
                <w:rStyle w:val="3Exact"/>
                <w:sz w:val="20"/>
                <w:szCs w:val="20"/>
              </w:rPr>
              <w:br/>
              <w:t>СІЛЬСЬКА РАДА</w:t>
            </w:r>
            <w:r>
              <w:rPr>
                <w:rStyle w:val="3Exact"/>
                <w:sz w:val="20"/>
                <w:szCs w:val="20"/>
              </w:rPr>
              <w:br/>
              <w:t>СІМФЕРОПОЛЬСЬКОГО РАЙОНУ</w:t>
            </w:r>
            <w:r>
              <w:rPr>
                <w:rStyle w:val="3Exact"/>
                <w:sz w:val="20"/>
                <w:szCs w:val="20"/>
              </w:rPr>
              <w:br/>
              <w:t>РЕСПУБЛІКИ КРИМ</w:t>
            </w:r>
          </w:p>
          <w:p w:rsidR="00C772AB" w:rsidRDefault="00C772AB" w:rsidP="00DB6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2AB" w:rsidRDefault="00C772AB" w:rsidP="00DB63FB">
            <w:pPr>
              <w:pStyle w:val="a6"/>
              <w:jc w:val="center"/>
            </w:pPr>
            <w:r>
              <w:rPr>
                <w:rStyle w:val="3Exact"/>
                <w:sz w:val="20"/>
                <w:szCs w:val="20"/>
              </w:rPr>
              <w:t>МИРНОВСКИЙ</w:t>
            </w:r>
          </w:p>
          <w:p w:rsidR="00C772AB" w:rsidRDefault="00C772AB" w:rsidP="00DB63FB">
            <w:pPr>
              <w:pStyle w:val="a6"/>
              <w:jc w:val="center"/>
            </w:pPr>
            <w:r>
              <w:rPr>
                <w:rStyle w:val="3Exact"/>
                <w:sz w:val="20"/>
                <w:szCs w:val="20"/>
              </w:rPr>
              <w:t xml:space="preserve">СЕЛЬСКИЙ СОВЕТ </w:t>
            </w:r>
            <w:r>
              <w:rPr>
                <w:rStyle w:val="3Exact"/>
                <w:sz w:val="20"/>
                <w:szCs w:val="20"/>
              </w:rPr>
              <w:br/>
              <w:t>СИМФЕРОПОЛЬСКОГО РАЙОНА РЕСПУБЛИКИ КРЫМ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2AB" w:rsidRDefault="00C772AB" w:rsidP="00DB63FB">
            <w:pPr>
              <w:pStyle w:val="a6"/>
              <w:jc w:val="center"/>
            </w:pPr>
            <w:r>
              <w:rPr>
                <w:rStyle w:val="3Exact"/>
                <w:sz w:val="20"/>
                <w:szCs w:val="20"/>
              </w:rPr>
              <w:t>КЪЫРЫМ ДЖУМХУРИЕТИ</w:t>
            </w:r>
            <w:r>
              <w:rPr>
                <w:rStyle w:val="3Exact"/>
                <w:sz w:val="20"/>
                <w:szCs w:val="20"/>
              </w:rPr>
              <w:br/>
              <w:t>СИМФЕРОПОЛЬ РАЙОНЫНЫНЪ МИРНОЕ</w:t>
            </w:r>
          </w:p>
          <w:p w:rsidR="00C772AB" w:rsidRDefault="00C772AB" w:rsidP="00DB63FB">
            <w:pPr>
              <w:pStyle w:val="a6"/>
              <w:jc w:val="center"/>
            </w:pPr>
            <w:r>
              <w:rPr>
                <w:rStyle w:val="3Exact"/>
                <w:sz w:val="20"/>
                <w:szCs w:val="20"/>
              </w:rPr>
              <w:t>КОЙ ШУРАСЫ</w:t>
            </w:r>
          </w:p>
          <w:p w:rsidR="00C772AB" w:rsidRDefault="00C772AB" w:rsidP="00DB63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72AB" w:rsidRPr="00366216" w:rsidRDefault="00C772AB" w:rsidP="00C772AB">
      <w:pPr>
        <w:pStyle w:val="a6"/>
        <w:jc w:val="center"/>
        <w:rPr>
          <w:sz w:val="27"/>
          <w:szCs w:val="27"/>
        </w:rPr>
      </w:pPr>
      <w:r>
        <w:rPr>
          <w:rStyle w:val="aa"/>
          <w:rFonts w:ascii="Times New Roman" w:hAnsi="Times New Roman" w:cs="Times New Roman"/>
          <w:sz w:val="27"/>
          <w:szCs w:val="27"/>
        </w:rPr>
        <w:t xml:space="preserve">28 </w:t>
      </w:r>
      <w:r w:rsidRPr="00366216">
        <w:rPr>
          <w:rStyle w:val="aa"/>
          <w:rFonts w:ascii="Times New Roman" w:hAnsi="Times New Roman" w:cs="Times New Roman"/>
          <w:sz w:val="27"/>
          <w:szCs w:val="27"/>
        </w:rPr>
        <w:t xml:space="preserve">сессия </w:t>
      </w:r>
      <w:r>
        <w:rPr>
          <w:rStyle w:val="aa"/>
          <w:rFonts w:ascii="Times New Roman" w:hAnsi="Times New Roman" w:cs="Times New Roman"/>
          <w:sz w:val="27"/>
          <w:szCs w:val="27"/>
          <w:lang w:val="en-US"/>
        </w:rPr>
        <w:t>II</w:t>
      </w:r>
      <w:r w:rsidRPr="00366216">
        <w:rPr>
          <w:rStyle w:val="aa"/>
          <w:rFonts w:ascii="Times New Roman" w:hAnsi="Times New Roman" w:cs="Times New Roman"/>
          <w:sz w:val="27"/>
          <w:szCs w:val="27"/>
        </w:rPr>
        <w:t xml:space="preserve"> созыва</w:t>
      </w:r>
    </w:p>
    <w:p w:rsidR="00C772AB" w:rsidRPr="00366216" w:rsidRDefault="00C772AB" w:rsidP="00C772AB">
      <w:pPr>
        <w:pStyle w:val="a6"/>
        <w:rPr>
          <w:sz w:val="27"/>
          <w:szCs w:val="27"/>
        </w:rPr>
      </w:pPr>
      <w:r w:rsidRPr="003E53AD">
        <w:rPr>
          <w:rFonts w:ascii="Times New Roman" w:hAnsi="Times New Roman" w:cs="Times New Roman"/>
          <w:strike/>
          <w:outline/>
          <w:color w:val="000000"/>
          <w:sz w:val="27"/>
          <w:szCs w:val="27"/>
          <w:vertAlign w:val="superscript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trike/>
          <w:outline/>
          <w:color w:val="000000"/>
          <w:sz w:val="27"/>
          <w:szCs w:val="27"/>
          <w:vertAlign w:val="superscript"/>
        </w:rPr>
        <w:t>_____</w:t>
      </w:r>
      <w:r w:rsidRPr="003E53AD">
        <w:rPr>
          <w:rFonts w:ascii="Times New Roman" w:hAnsi="Times New Roman" w:cs="Times New Roman"/>
          <w:strike/>
          <w:outline/>
          <w:color w:val="000000"/>
          <w:sz w:val="27"/>
          <w:szCs w:val="27"/>
          <w:vertAlign w:val="superscript"/>
        </w:rPr>
        <w:t>______</w:t>
      </w:r>
    </w:p>
    <w:p w:rsidR="00C772AB" w:rsidRDefault="00C772AB" w:rsidP="00C772AB">
      <w:pPr>
        <w:pStyle w:val="20"/>
        <w:tabs>
          <w:tab w:val="left" w:leader="underscore" w:pos="1690"/>
        </w:tabs>
        <w:spacing w:before="0" w:after="0" w:line="240" w:lineRule="auto"/>
        <w:jc w:val="center"/>
        <w:rPr>
          <w:b/>
          <w:sz w:val="27"/>
          <w:szCs w:val="27"/>
        </w:rPr>
      </w:pPr>
      <w:r w:rsidRPr="00366216">
        <w:rPr>
          <w:b/>
          <w:sz w:val="27"/>
          <w:szCs w:val="27"/>
        </w:rPr>
        <w:t xml:space="preserve"> РЕШЕНИЕ</w:t>
      </w:r>
    </w:p>
    <w:p w:rsidR="00803C4D" w:rsidRDefault="00803C4D" w:rsidP="00803C4D">
      <w:pPr>
        <w:ind w:left="-426" w:right="114" w:hanging="10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7"/>
          <w:szCs w:val="27"/>
          <w:lang w:eastAsia="ru-RU" w:bidi="ru-RU"/>
        </w:rPr>
      </w:pPr>
    </w:p>
    <w:p w:rsidR="00790457" w:rsidRPr="00803C4D" w:rsidRDefault="00803C4D" w:rsidP="00803C4D">
      <w:pPr>
        <w:ind w:right="114" w:hanging="1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3C4D">
        <w:rPr>
          <w:rFonts w:ascii="Times New Roman" w:hAnsi="Times New Roman" w:cs="Times New Roman"/>
          <w:sz w:val="28"/>
          <w:szCs w:val="28"/>
          <w:lang w:val="uk-UA" w:eastAsia="uk-UA" w:bidi="uk-UA"/>
        </w:rPr>
        <w:t>от «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___</w:t>
      </w:r>
      <w:r w:rsidRPr="00803C4D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______ </w:t>
      </w:r>
      <w:r w:rsidRPr="00803C4D">
        <w:rPr>
          <w:rFonts w:ascii="Times New Roman" w:hAnsi="Times New Roman" w:cs="Times New Roman"/>
          <w:sz w:val="28"/>
          <w:szCs w:val="28"/>
          <w:lang w:val="uk-UA" w:eastAsia="uk-UA" w:bidi="uk-UA"/>
        </w:rPr>
        <w:t>2022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ab/>
        <w:t xml:space="preserve">                  </w:t>
      </w:r>
      <w:r w:rsidRPr="00803C4D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_____</w:t>
      </w:r>
      <w:r w:rsidRPr="00803C4D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/22             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   </w:t>
      </w:r>
      <w:r w:rsidRPr="00803C4D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  </w:t>
      </w:r>
      <w:r w:rsidRPr="00803C4D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    с.   Мирное</w:t>
      </w:r>
    </w:p>
    <w:p w:rsidR="00790457" w:rsidRPr="00C772AB" w:rsidRDefault="00790457" w:rsidP="00C772A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2AB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и</w:t>
      </w:r>
      <w:r w:rsidR="00C772AB" w:rsidRPr="00C77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2AB">
        <w:rPr>
          <w:rFonts w:ascii="Times New Roman" w:hAnsi="Times New Roman" w:cs="Times New Roman"/>
          <w:b/>
          <w:sz w:val="28"/>
          <w:szCs w:val="28"/>
        </w:rPr>
        <w:t xml:space="preserve">содержания территории  муниципального образования </w:t>
      </w:r>
      <w:r w:rsidR="00C772AB" w:rsidRPr="00C772AB">
        <w:rPr>
          <w:rFonts w:ascii="Times New Roman" w:hAnsi="Times New Roman" w:cs="Times New Roman"/>
          <w:b/>
          <w:sz w:val="28"/>
          <w:szCs w:val="28"/>
        </w:rPr>
        <w:t>Мирновское сельское поселение Симферопольского района Республики Крым</w:t>
      </w:r>
    </w:p>
    <w:p w:rsidR="00790457" w:rsidRPr="00C772AB" w:rsidRDefault="00790457" w:rsidP="00C772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0457" w:rsidRPr="00C772AB" w:rsidRDefault="00C772AB" w:rsidP="00C772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68E4" w:rsidRPr="001F68E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приказом Министерства строительства и жилищно-коммунального хозяйства Российской Федерации  от 29.12.2021 N 1042/пр "Об утверждении методических рекомендаций по разработке норм и правил по благоустройству территорий муниципальных образований", Законом Республики Крым от 21.08.2014 № 54-ЗРК "О</w:t>
      </w:r>
      <w:r w:rsidR="001F68E4" w:rsidRPr="00C772AB">
        <w:rPr>
          <w:rFonts w:ascii="Times New Roman" w:hAnsi="Times New Roman" w:cs="Times New Roman"/>
          <w:sz w:val="28"/>
          <w:szCs w:val="28"/>
        </w:rPr>
        <w:t>б основах местного самоуправления в Республике Крым</w:t>
      </w:r>
      <w:r w:rsidR="001F68E4">
        <w:rPr>
          <w:sz w:val="28"/>
          <w:szCs w:val="28"/>
        </w:rPr>
        <w:t>"</w:t>
      </w:r>
      <w:r w:rsidR="001F68E4" w:rsidRPr="00C772AB">
        <w:rPr>
          <w:rFonts w:ascii="Times New Roman" w:hAnsi="Times New Roman" w:cs="Times New Roman"/>
          <w:sz w:val="28"/>
          <w:szCs w:val="28"/>
        </w:rPr>
        <w:t>, Уставом  муниципального образования</w:t>
      </w:r>
      <w:r w:rsidR="001F68E4">
        <w:rPr>
          <w:rFonts w:ascii="Times New Roman" w:hAnsi="Times New Roman" w:cs="Times New Roman"/>
          <w:sz w:val="28"/>
          <w:szCs w:val="28"/>
        </w:rPr>
        <w:t xml:space="preserve"> Мирновское сельское поселение Симферопольский район Республики Крым,</w:t>
      </w:r>
      <w:r w:rsidR="00790457" w:rsidRPr="00C77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Мирновский</w:t>
      </w:r>
      <w:r w:rsidR="00790457" w:rsidRPr="00C772AB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DB63FB">
        <w:rPr>
          <w:rFonts w:ascii="Times New Roman" w:hAnsi="Times New Roman" w:cs="Times New Roman"/>
          <w:sz w:val="28"/>
          <w:szCs w:val="28"/>
        </w:rPr>
        <w:t>,</w:t>
      </w:r>
      <w:r w:rsidR="00790457" w:rsidRPr="00C77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2AB" w:rsidRDefault="00C772AB" w:rsidP="00C772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0457" w:rsidRPr="00C772AB" w:rsidRDefault="00803C4D" w:rsidP="00C772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="00790457" w:rsidRPr="00C772AB">
        <w:rPr>
          <w:rFonts w:ascii="Times New Roman" w:hAnsi="Times New Roman" w:cs="Times New Roman"/>
          <w:sz w:val="28"/>
          <w:szCs w:val="28"/>
        </w:rPr>
        <w:t xml:space="preserve">Е Ш И Л: </w:t>
      </w:r>
    </w:p>
    <w:p w:rsidR="00790457" w:rsidRPr="00C772AB" w:rsidRDefault="00C772AB" w:rsidP="00C772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C4D">
        <w:rPr>
          <w:rFonts w:ascii="Times New Roman" w:hAnsi="Times New Roman" w:cs="Times New Roman"/>
          <w:sz w:val="28"/>
          <w:szCs w:val="28"/>
        </w:rPr>
        <w:t>1.</w:t>
      </w:r>
      <w:r w:rsidR="00790457" w:rsidRPr="00C772AB"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и содержания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Мирновское сельское поселение Симферопольского района Республики </w:t>
      </w:r>
      <w:r w:rsidR="00790457" w:rsidRPr="00C772AB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C772AB" w:rsidRDefault="00C772AB" w:rsidP="00C772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A3E" w:rsidRPr="00C772AB">
        <w:rPr>
          <w:rFonts w:ascii="Times New Roman" w:hAnsi="Times New Roman" w:cs="Times New Roman"/>
          <w:sz w:val="28"/>
          <w:szCs w:val="28"/>
        </w:rPr>
        <w:t>2.Решение 38-ой сессии I-го созыва Мирновского сельского совета Симферопольского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 от 27.10.2017 </w:t>
      </w:r>
      <w:r w:rsidR="009D5A3E" w:rsidRPr="00C772AB">
        <w:rPr>
          <w:rFonts w:ascii="Times New Roman" w:hAnsi="Times New Roman" w:cs="Times New Roman"/>
          <w:sz w:val="28"/>
          <w:szCs w:val="28"/>
        </w:rPr>
        <w:t>№ 259/17 «Об утверждении Правил благоустройства территории Мирновского сельского поселения Симферопольского района Республики Крым» 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2AB" w:rsidRPr="00C772AB" w:rsidRDefault="00C772AB" w:rsidP="00C772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72AB">
        <w:rPr>
          <w:rFonts w:ascii="Times New Roman" w:hAnsi="Times New Roman" w:cs="Times New Roman"/>
          <w:sz w:val="28"/>
          <w:szCs w:val="28"/>
        </w:rPr>
        <w:t>3.Направить настоящее решение в Управление Министерства юстиции Российской Федерации по Республике Крым для государственной регистрации в порядке и сроки, установленном законодательством Российской Федерации.</w:t>
      </w:r>
    </w:p>
    <w:p w:rsidR="00C772AB" w:rsidRPr="00C772AB" w:rsidRDefault="00C772AB" w:rsidP="00C772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772AB">
        <w:rPr>
          <w:rFonts w:ascii="Times New Roman" w:hAnsi="Times New Roman" w:cs="Times New Roman"/>
          <w:sz w:val="28"/>
          <w:szCs w:val="28"/>
        </w:rPr>
        <w:t xml:space="preserve">.После государственной регистрации опубликовать (обнародовать) настоящее решение на информационных стендах в администрации Мирновского сельского поселения, а также </w:t>
      </w:r>
      <w:bookmarkStart w:id="0" w:name="_Hlk88653423"/>
      <w:r w:rsidRPr="00C772AB">
        <w:rPr>
          <w:rFonts w:ascii="Times New Roman" w:hAnsi="Times New Roman" w:cs="Times New Roman"/>
          <w:sz w:val="28"/>
          <w:szCs w:val="28"/>
        </w:rPr>
        <w:t xml:space="preserve">на официальном сайте Мирновского сельского поселения Симферопольского района Республики Крым в структуре </w:t>
      </w:r>
      <w:r w:rsidRPr="00C772AB">
        <w:rPr>
          <w:rFonts w:ascii="Times New Roman" w:hAnsi="Times New Roman" w:cs="Times New Roman"/>
          <w:sz w:val="28"/>
          <w:szCs w:val="28"/>
        </w:rPr>
        <w:lastRenderedPageBreak/>
        <w:t>официального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2AB">
        <w:rPr>
          <w:rFonts w:ascii="Times New Roman" w:hAnsi="Times New Roman" w:cs="Times New Roman"/>
          <w:sz w:val="28"/>
          <w:szCs w:val="28"/>
        </w:rPr>
        <w:t xml:space="preserve"> Правительства Республики Крым (</w:t>
      </w:r>
      <w:hyperlink r:id="rId9" w:history="1">
        <w:r w:rsidRPr="00C772AB">
          <w:rPr>
            <w:rStyle w:val="a3"/>
            <w:rFonts w:ascii="Times New Roman" w:hAnsi="Times New Roman" w:cs="Times New Roman"/>
            <w:sz w:val="28"/>
            <w:szCs w:val="28"/>
          </w:rPr>
          <w:t>https://mirnovskoe.rk.gov.ru/</w:t>
        </w:r>
      </w:hyperlink>
      <w:r w:rsidRPr="00C772AB">
        <w:rPr>
          <w:rFonts w:ascii="Times New Roman" w:hAnsi="Times New Roman" w:cs="Times New Roman"/>
          <w:sz w:val="28"/>
          <w:szCs w:val="28"/>
        </w:rPr>
        <w:t>).</w:t>
      </w:r>
      <w:bookmarkEnd w:id="0"/>
    </w:p>
    <w:p w:rsidR="00C772AB" w:rsidRPr="00C772AB" w:rsidRDefault="00803C4D" w:rsidP="00C772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C772AB" w:rsidRPr="00C772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C772AB" w:rsidRPr="00C772AB" w:rsidRDefault="00803C4D" w:rsidP="00C772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C772AB" w:rsidRPr="00C772AB">
        <w:rPr>
          <w:rFonts w:ascii="Times New Roman" w:hAnsi="Times New Roman" w:cs="Times New Roman"/>
          <w:sz w:val="28"/>
          <w:szCs w:val="28"/>
        </w:rPr>
        <w:t>.Контроль за исполнением настоящего решения возложить на председателя Мирновского сельского совета – главу администрации Мирновского сельского поселения Н.В. Лапшину.</w:t>
      </w:r>
    </w:p>
    <w:p w:rsidR="00790457" w:rsidRPr="00C772AB" w:rsidRDefault="00790457" w:rsidP="00C772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0457" w:rsidRPr="00C772AB" w:rsidRDefault="00790457" w:rsidP="00C772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03C4D" w:rsidRDefault="00790457" w:rsidP="00C772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772A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03C4D">
        <w:rPr>
          <w:rFonts w:ascii="Times New Roman" w:hAnsi="Times New Roman" w:cs="Times New Roman"/>
          <w:sz w:val="28"/>
          <w:szCs w:val="28"/>
        </w:rPr>
        <w:t xml:space="preserve">Мирновского </w:t>
      </w:r>
      <w:r w:rsidRPr="00C772AB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803C4D" w:rsidRDefault="00790457" w:rsidP="00C772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772AB">
        <w:rPr>
          <w:rFonts w:ascii="Times New Roman" w:hAnsi="Times New Roman" w:cs="Times New Roman"/>
          <w:sz w:val="28"/>
          <w:szCs w:val="28"/>
        </w:rPr>
        <w:t>совета-</w:t>
      </w:r>
      <w:r w:rsidR="00803C4D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790457" w:rsidRPr="00C772AB" w:rsidRDefault="00803C4D" w:rsidP="00C772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Мирновского </w:t>
      </w:r>
      <w:r w:rsidR="00790457" w:rsidRPr="00C772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0457" w:rsidRPr="00C772AB">
        <w:rPr>
          <w:rFonts w:ascii="Times New Roman" w:hAnsi="Times New Roman" w:cs="Times New Roman"/>
          <w:sz w:val="28"/>
          <w:szCs w:val="28"/>
        </w:rPr>
        <w:tab/>
      </w:r>
      <w:r w:rsidR="00790457" w:rsidRPr="00C772AB">
        <w:rPr>
          <w:rFonts w:ascii="Times New Roman" w:hAnsi="Times New Roman" w:cs="Times New Roman"/>
          <w:sz w:val="28"/>
          <w:szCs w:val="28"/>
        </w:rPr>
        <w:tab/>
      </w:r>
      <w:r w:rsidR="00790457" w:rsidRPr="00C77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Н.В. Лапшина</w:t>
      </w:r>
    </w:p>
    <w:p w:rsidR="00790457" w:rsidRPr="00C772AB" w:rsidRDefault="00790457" w:rsidP="00C772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39D" w:rsidRPr="00A30FCD" w:rsidRDefault="0099339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39D" w:rsidRPr="00A30FCD" w:rsidRDefault="0099339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39D" w:rsidRPr="00A30FCD" w:rsidRDefault="0099339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39D" w:rsidRDefault="0099339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66C69" w:rsidP="00866C69">
      <w:pPr>
        <w:tabs>
          <w:tab w:val="left" w:pos="76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104" w:rsidRPr="00A30FCD" w:rsidRDefault="00344104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D" w:rsidRPr="00803C4D" w:rsidRDefault="00790457" w:rsidP="00803C4D">
      <w:pPr>
        <w:pStyle w:val="a6"/>
        <w:ind w:left="5670"/>
        <w:rPr>
          <w:rFonts w:ascii="Times New Roman" w:hAnsi="Times New Roman" w:cs="Times New Roman"/>
          <w:sz w:val="24"/>
          <w:szCs w:val="24"/>
        </w:rPr>
      </w:pPr>
      <w:r w:rsidRPr="00803C4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03C4D" w:rsidRPr="00803C4D">
        <w:rPr>
          <w:rFonts w:ascii="Times New Roman" w:hAnsi="Times New Roman" w:cs="Times New Roman"/>
          <w:sz w:val="24"/>
          <w:szCs w:val="24"/>
        </w:rPr>
        <w:t xml:space="preserve">№ </w:t>
      </w:r>
      <w:r w:rsidRPr="00803C4D">
        <w:rPr>
          <w:rFonts w:ascii="Times New Roman" w:hAnsi="Times New Roman" w:cs="Times New Roman"/>
          <w:sz w:val="24"/>
          <w:szCs w:val="24"/>
        </w:rPr>
        <w:t>1</w:t>
      </w:r>
      <w:r w:rsidR="00803C4D" w:rsidRPr="00803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C4D" w:rsidRPr="00803C4D" w:rsidRDefault="00803C4D" w:rsidP="00803C4D">
      <w:pPr>
        <w:pStyle w:val="a6"/>
        <w:ind w:left="5670"/>
        <w:rPr>
          <w:rFonts w:ascii="Times New Roman" w:hAnsi="Times New Roman" w:cs="Times New Roman"/>
          <w:sz w:val="24"/>
          <w:szCs w:val="24"/>
        </w:rPr>
      </w:pPr>
      <w:r w:rsidRPr="00803C4D">
        <w:rPr>
          <w:rFonts w:ascii="Times New Roman" w:hAnsi="Times New Roman" w:cs="Times New Roman"/>
          <w:sz w:val="24"/>
          <w:szCs w:val="24"/>
        </w:rPr>
        <w:t xml:space="preserve">к решению  28 сессии Мирновского сельского совета II созыва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03C4D">
        <w:rPr>
          <w:rFonts w:ascii="Times New Roman" w:hAnsi="Times New Roman" w:cs="Times New Roman"/>
          <w:sz w:val="24"/>
          <w:szCs w:val="24"/>
        </w:rPr>
        <w:t>от «___» ______ 2022 года   № ____/22</w:t>
      </w:r>
    </w:p>
    <w:p w:rsidR="00803C4D" w:rsidRPr="00A30FCD" w:rsidRDefault="00803C4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0FCD" w:rsidRDefault="00790457" w:rsidP="004D5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823613" w:rsidRDefault="00790457" w:rsidP="004D53E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36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БЛАГОУСТРОЙСТВА И СОДЕРЖАНИЯ ТЕРРИТОРИИ</w:t>
      </w:r>
      <w:r w:rsidR="0099339D" w:rsidRPr="008236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36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bookmarkStart w:id="1" w:name="_GoBack"/>
      <w:bookmarkEnd w:id="1"/>
      <w:r w:rsidRPr="008236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3C4D" w:rsidRPr="00803C4D">
        <w:rPr>
          <w:rFonts w:ascii="Times New Roman" w:hAnsi="Times New Roman" w:cs="Times New Roman"/>
          <w:b/>
          <w:sz w:val="28"/>
          <w:szCs w:val="28"/>
        </w:rPr>
        <w:t>МИРНОВСКОЕ</w:t>
      </w:r>
      <w:r w:rsidRPr="00803C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r w:rsidR="00803C4D" w:rsidRPr="00803C4D">
        <w:rPr>
          <w:rFonts w:ascii="Times New Roman" w:hAnsi="Times New Roman" w:cs="Times New Roman"/>
          <w:b/>
          <w:sz w:val="28"/>
          <w:szCs w:val="28"/>
        </w:rPr>
        <w:t>СИМФЕРОПОЛЬСКОГО РАЙОНА</w:t>
      </w:r>
      <w:r w:rsidRPr="008236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РЕСПУБЛИКИ КРЫМ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D53E7" w:rsidRDefault="00790457" w:rsidP="00EC3A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803C4D" w:rsidRDefault="00790457" w:rsidP="0080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Правила благоустройства</w:t>
      </w:r>
      <w:r w:rsid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содержания </w:t>
      </w: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Мирновское сельское поселение Симферопольского района Республики Крым </w:t>
      </w: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 разработаны на основе законодательства Российской Федерации, </w:t>
      </w:r>
      <w:hyperlink r:id="rId10" w:anchor="/document/9537475/entry/1000" w:history="1">
        <w:r w:rsidRPr="00803C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Мирновское сельское поселение Симферопольский район Республики Крым </w:t>
      </w: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="00CC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действующих </w:t>
      </w: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актов. Для целей настоящих Правил понятия "</w:t>
      </w:r>
      <w:r w:rsidR="00CC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Мирновское сельское </w:t>
      </w: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поселение", "поселение" используются как равнозначные.</w:t>
      </w:r>
    </w:p>
    <w:p w:rsidR="00790457" w:rsidRPr="00803C4D" w:rsidRDefault="00790457" w:rsidP="0080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Вопросы организации благоустройства, не урегулированные настоящими Правилами, определяются в соответствии с действующим законодательством и нормативно-техническими документами.</w:t>
      </w:r>
    </w:p>
    <w:p w:rsidR="00790457" w:rsidRPr="00803C4D" w:rsidRDefault="00790457" w:rsidP="0080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настоящих Правилах применяются следующие термины с соответствующими определениями:</w:t>
      </w:r>
    </w:p>
    <w:p w:rsidR="00790457" w:rsidRPr="00803C4D" w:rsidRDefault="00790457" w:rsidP="00803C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48F">
        <w:rPr>
          <w:rFonts w:ascii="Times New Roman" w:hAnsi="Times New Roman" w:cs="Times New Roman"/>
          <w:b/>
          <w:sz w:val="28"/>
          <w:szCs w:val="28"/>
        </w:rPr>
        <w:t>благоустройство территории муниципального образования</w:t>
      </w:r>
      <w:r w:rsidRPr="00803C4D">
        <w:rPr>
          <w:rFonts w:ascii="Times New Roman" w:hAnsi="Times New Roman" w:cs="Times New Roman"/>
          <w:sz w:val="28"/>
          <w:szCs w:val="28"/>
        </w:rPr>
        <w:t xml:space="preserve"> - </w:t>
      </w:r>
      <w:r w:rsidRPr="00803C4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по реализации комплекса мероприятий, установленного правилами благоустройства</w:t>
      </w:r>
      <w:r w:rsidR="00CC3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содержания</w:t>
      </w:r>
      <w:r w:rsidRPr="00803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r w:rsidRPr="00803C4D">
        <w:rPr>
          <w:rFonts w:ascii="Times New Roman" w:hAnsi="Times New Roman" w:cs="Times New Roman"/>
          <w:sz w:val="28"/>
          <w:szCs w:val="28"/>
        </w:rPr>
        <w:t>поселения</w:t>
      </w:r>
      <w:r w:rsidRPr="00803C4D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790457" w:rsidRPr="00803C4D" w:rsidRDefault="00790457" w:rsidP="0080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48F">
        <w:rPr>
          <w:rFonts w:ascii="Times New Roman" w:hAnsi="Times New Roman" w:cs="Times New Roman"/>
          <w:b/>
          <w:sz w:val="28"/>
          <w:szCs w:val="28"/>
        </w:rPr>
        <w:t>элементы благоустройства</w:t>
      </w:r>
      <w:r w:rsidRPr="00803C4D">
        <w:rPr>
          <w:rFonts w:ascii="Times New Roman" w:hAnsi="Times New Roman" w:cs="Times New Roman"/>
          <w:sz w:val="28"/>
          <w:szCs w:val="28"/>
        </w:rPr>
        <w:t xml:space="preserve"> - </w:t>
      </w:r>
      <w:r w:rsidRPr="00803C4D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8B4CFA" w:rsidRPr="00803C4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90457" w:rsidRPr="00803C4D" w:rsidRDefault="00790457" w:rsidP="0080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объекта благоустройства</w:t>
      </w: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работы, направленные на обеспечение чистоты, надлежащего физического, эстетического и технического состояния объектов благоустройства и прилегающих территорий, производимые </w:t>
      </w: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(или)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Федерации;</w:t>
      </w:r>
    </w:p>
    <w:p w:rsidR="00790457" w:rsidRPr="00803C4D" w:rsidRDefault="00790457" w:rsidP="0080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земляные работы</w:t>
      </w: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работ, не требующий получения разрешения на строительство, выдаваемого в соответствии с </w:t>
      </w:r>
      <w:hyperlink r:id="rId11" w:tgtFrame="_blank" w:history="1">
        <w:r w:rsidRPr="00803C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котлованов), за исключением сельскохозяйственных работ, уборки территорий и озеленения;</w:t>
      </w:r>
    </w:p>
    <w:p w:rsidR="00790457" w:rsidRPr="00803C4D" w:rsidRDefault="00790457" w:rsidP="0080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малые архитектурные формы</w:t>
      </w: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оборудование, а также игровое, спортивное, осветительное оборудование, в том числе фонтан, декоративный бассейн, водопад, беседка, теневой навес, пергол, подпорная стенка, лестница, парапет, оборудование для игр детей и отдыха взрослого населения, ограждение, городская садово-парковая мебель;</w:t>
      </w:r>
    </w:p>
    <w:p w:rsidR="00790457" w:rsidRPr="00803C4D" w:rsidRDefault="00790457" w:rsidP="0080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озеленение</w:t>
      </w: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="00CC348F" w:rsidRPr="00CC3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Мирновского</w:t>
      </w:r>
      <w:r w:rsidRPr="0080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790457" w:rsidRPr="00803C4D" w:rsidRDefault="00790457" w:rsidP="0080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прилегающая территория</w:t>
      </w: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 законом </w:t>
      </w:r>
      <w:r w:rsidR="001162BA"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457" w:rsidRPr="00803C4D" w:rsidRDefault="00790457" w:rsidP="0080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фасад здания, сооружения</w:t>
      </w: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наружная сторона здания или сооружения (различаются главный, уличный, дворовый и др. фасады);</w:t>
      </w:r>
    </w:p>
    <w:p w:rsidR="009D5A3E" w:rsidRPr="00803C4D" w:rsidRDefault="00CC348F" w:rsidP="00803C4D">
      <w:pPr>
        <w:pStyle w:val="12"/>
        <w:shd w:val="clear" w:color="auto" w:fill="auto"/>
        <w:ind w:firstLine="560"/>
        <w:jc w:val="both"/>
        <w:rPr>
          <w:color w:val="000000"/>
          <w:sz w:val="28"/>
          <w:szCs w:val="28"/>
          <w:lang w:eastAsia="ru-RU" w:bidi="ru-RU"/>
        </w:rPr>
      </w:pPr>
      <w:r>
        <w:rPr>
          <w:b/>
          <w:sz w:val="28"/>
          <w:szCs w:val="28"/>
        </w:rPr>
        <w:t>о</w:t>
      </w:r>
      <w:r w:rsidR="009D5A3E" w:rsidRPr="00803C4D">
        <w:rPr>
          <w:b/>
          <w:sz w:val="28"/>
          <w:szCs w:val="28"/>
        </w:rPr>
        <w:t>бъект наружной рекламы и информации</w:t>
      </w:r>
      <w:r w:rsidR="009D5A3E" w:rsidRPr="00803C4D">
        <w:rPr>
          <w:sz w:val="28"/>
          <w:szCs w:val="28"/>
        </w:rPr>
        <w:t xml:space="preserve"> - </w:t>
      </w:r>
      <w:r w:rsidR="009D5A3E" w:rsidRPr="00803C4D">
        <w:rPr>
          <w:color w:val="000000"/>
          <w:sz w:val="28"/>
          <w:szCs w:val="28"/>
          <w:lang w:eastAsia="ru-RU" w:bidi="ru-RU"/>
        </w:rPr>
        <w:t xml:space="preserve">рекламные и (или) информационные сведения, </w:t>
      </w:r>
      <w:r w:rsidR="009D5A3E" w:rsidRPr="00803C4D">
        <w:rPr>
          <w:sz w:val="28"/>
          <w:szCs w:val="28"/>
        </w:rPr>
        <w:t>коммерческого и некоммерческого характера</w:t>
      </w:r>
      <w:r w:rsidR="009D5A3E" w:rsidRPr="00803C4D">
        <w:rPr>
          <w:color w:val="000000"/>
          <w:sz w:val="28"/>
          <w:szCs w:val="28"/>
          <w:lang w:eastAsia="ru-RU" w:bidi="ru-RU"/>
        </w:rPr>
        <w:t xml:space="preserve">, распространяемые с использованием щитов, строительных сеток, светодиодных экранов (табло, мониторов, </w:t>
      </w:r>
      <w:r w:rsidR="009D5A3E" w:rsidRPr="00803C4D">
        <w:rPr>
          <w:sz w:val="28"/>
          <w:szCs w:val="28"/>
        </w:rPr>
        <w:t>дисплеи</w:t>
      </w:r>
      <w:r w:rsidR="009D5A3E" w:rsidRPr="00803C4D">
        <w:rPr>
          <w:color w:val="000000"/>
          <w:sz w:val="28"/>
          <w:szCs w:val="28"/>
          <w:lang w:eastAsia="ru-RU" w:bidi="ru-RU"/>
        </w:rPr>
        <w:t>), медиафасадов,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9D5A3E" w:rsidRPr="00803C4D">
        <w:rPr>
          <w:sz w:val="28"/>
          <w:szCs w:val="28"/>
        </w:rPr>
        <w:t>плакатов, панно, панелей, тумб, указателей, установок, транспарантов, перетяжек, подвесов, флагов,</w:t>
      </w:r>
      <w:r w:rsidR="009D5A3E" w:rsidRPr="00803C4D">
        <w:rPr>
          <w:color w:val="000000"/>
          <w:sz w:val="28"/>
          <w:szCs w:val="28"/>
          <w:lang w:eastAsia="ru-RU" w:bidi="ru-RU"/>
        </w:rPr>
        <w:t xml:space="preserve"> воздушных шаров, аэростатов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 (в том числе на земельных участках), а также остановочных пунктов движения общественного транспортах;</w:t>
      </w:r>
    </w:p>
    <w:p w:rsidR="009D5A3E" w:rsidRPr="00803C4D" w:rsidRDefault="00CC348F" w:rsidP="00803C4D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D5A3E" w:rsidRPr="00803C4D">
        <w:rPr>
          <w:rFonts w:ascii="Times New Roman" w:hAnsi="Times New Roman" w:cs="Times New Roman"/>
          <w:b/>
          <w:sz w:val="28"/>
          <w:szCs w:val="28"/>
        </w:rPr>
        <w:t>нформационная конструкция</w:t>
      </w:r>
      <w:r w:rsidR="009D5A3E" w:rsidRPr="00803C4D">
        <w:rPr>
          <w:rFonts w:ascii="Times New Roman" w:hAnsi="Times New Roman" w:cs="Times New Roman"/>
          <w:sz w:val="28"/>
          <w:szCs w:val="28"/>
        </w:rPr>
        <w:t>- это объект благоустройства, выполняющий функцию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A3E" w:rsidRPr="00803C4D">
        <w:rPr>
          <w:rFonts w:ascii="Times New Roman" w:hAnsi="Times New Roman" w:cs="Times New Roman"/>
          <w:sz w:val="28"/>
          <w:szCs w:val="28"/>
        </w:rPr>
        <w:t>информирования населения муниципального образования Симфер</w:t>
      </w:r>
      <w:r>
        <w:rPr>
          <w:rFonts w:ascii="Times New Roman" w:hAnsi="Times New Roman" w:cs="Times New Roman"/>
          <w:sz w:val="28"/>
          <w:szCs w:val="28"/>
        </w:rPr>
        <w:t>опольский район Республики Крым;</w:t>
      </w:r>
    </w:p>
    <w:p w:rsidR="009D5A3E" w:rsidRPr="00803C4D" w:rsidRDefault="00CC348F" w:rsidP="00803C4D">
      <w:pPr>
        <w:pStyle w:val="12"/>
        <w:shd w:val="clear" w:color="auto" w:fill="auto"/>
        <w:tabs>
          <w:tab w:val="left" w:pos="1158"/>
        </w:tabs>
        <w:jc w:val="both"/>
        <w:rPr>
          <w:sz w:val="28"/>
          <w:szCs w:val="28"/>
        </w:rPr>
      </w:pPr>
      <w:r>
        <w:rPr>
          <w:rStyle w:val="aa"/>
          <w:color w:val="000000"/>
          <w:spacing w:val="3"/>
          <w:sz w:val="28"/>
          <w:szCs w:val="28"/>
        </w:rPr>
        <w:lastRenderedPageBreak/>
        <w:t>р</w:t>
      </w:r>
      <w:r w:rsidR="009D5A3E" w:rsidRPr="00803C4D">
        <w:rPr>
          <w:rStyle w:val="aa"/>
          <w:color w:val="000000"/>
          <w:spacing w:val="3"/>
          <w:sz w:val="28"/>
          <w:szCs w:val="28"/>
        </w:rPr>
        <w:t>екламная конструкция</w:t>
      </w:r>
      <w:r w:rsidR="009D5A3E" w:rsidRPr="00803C4D">
        <w:rPr>
          <w:sz w:val="28"/>
          <w:szCs w:val="28"/>
        </w:rPr>
        <w:t xml:space="preserve"> - </w:t>
      </w:r>
      <w:r w:rsidR="009D5A3E" w:rsidRPr="00803C4D">
        <w:rPr>
          <w:color w:val="000000"/>
          <w:sz w:val="28"/>
          <w:szCs w:val="28"/>
          <w:lang w:eastAsia="ru-RU" w:bidi="ru-RU"/>
        </w:rPr>
        <w:t>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в том числе на земельных участках и имуществе, не отнесенном в соответствии с гражданским законодательством Российской Федерации к недвижимому имуществу;</w:t>
      </w:r>
    </w:p>
    <w:p w:rsidR="009D5A3E" w:rsidRPr="00803C4D" w:rsidRDefault="00CC348F" w:rsidP="00803C4D">
      <w:pPr>
        <w:pStyle w:val="a6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9D5A3E" w:rsidRPr="00803C4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бъекты информации</w:t>
      </w:r>
      <w:r w:rsidR="009D5A3E" w:rsidRPr="00803C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C348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Мирновского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D5A3E" w:rsidRPr="00803C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D5A3E" w:rsidRPr="00803C4D">
        <w:rPr>
          <w:rFonts w:ascii="Times New Roman" w:hAnsi="Times New Roman" w:cs="Times New Roman"/>
          <w:sz w:val="28"/>
          <w:szCs w:val="28"/>
        </w:rPr>
        <w:t xml:space="preserve">это объекты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9D5A3E" w:rsidRPr="00803C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A3E" w:rsidRPr="00803C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конструкции установленные и эксплуатируемые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="009D5A3E" w:rsidRPr="00803C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ориентирования и справочного обслуживания жителей и гостей при перемещении по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="009D5A3E" w:rsidRPr="00803C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информирования населения о событиях, работе органов власти.</w:t>
      </w:r>
    </w:p>
    <w:p w:rsidR="00790457" w:rsidRPr="00803C4D" w:rsidRDefault="00790457" w:rsidP="0080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понятия и термины, используемые в настоящих Правилах, применяются в значениях, установленных федеральным законодательством и законодательством </w:t>
      </w:r>
      <w:r w:rsidR="001162BA"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AFC" w:rsidRPr="00803C4D" w:rsidRDefault="0085748D" w:rsidP="00803C4D">
      <w:pPr>
        <w:spacing w:after="0" w:line="240" w:lineRule="auto"/>
        <w:ind w:firstLine="5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B95AFC"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подлежит вся территория </w:t>
      </w:r>
      <w:r w:rsidR="00CC348F" w:rsidRPr="00CC3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Мирновского </w:t>
      </w:r>
      <w:r w:rsidR="00B95AFC"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все расположенные на ней здания (включая жилые), строения, сооружения и иные объекты.</w:t>
      </w:r>
    </w:p>
    <w:p w:rsidR="00B95AFC" w:rsidRPr="00803C4D" w:rsidRDefault="00B95AFC" w:rsidP="00803C4D">
      <w:pPr>
        <w:spacing w:after="0" w:line="240" w:lineRule="auto"/>
        <w:ind w:firstLine="5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CC348F" w:rsidRPr="00CC3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Мирновского</w:t>
      </w: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планами проведения работ по благоустройству обеспечивают благоустройство и уборку территорий </w:t>
      </w:r>
      <w:r w:rsidR="00CC348F" w:rsidRPr="00CC3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Мирновского</w:t>
      </w:r>
      <w:r w:rsidRPr="0080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 исключением земельных участков, принадлежащих физическим лицам и хозяйствующим субъектам на праве собственности или ином законном основании.</w:t>
      </w:r>
    </w:p>
    <w:p w:rsidR="00B95AFC" w:rsidRPr="00803C4D" w:rsidRDefault="00B95AFC" w:rsidP="00803C4D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8"/>
          <w:szCs w:val="28"/>
        </w:rPr>
      </w:pPr>
      <w:r w:rsidRPr="00803C4D">
        <w:rPr>
          <w:rFonts w:ascii="Times New Roman" w:hAnsi="Times New Roman" w:cs="Times New Roman"/>
          <w:sz w:val="28"/>
          <w:szCs w:val="28"/>
        </w:rPr>
        <w:t>Проекты благоустройства общественных территорий разрабатываются на основании материалов изысканий и предпроектных исследований, определяющих потребности жителей населенного пункта и возможные виды деятельности на данной территории.</w:t>
      </w:r>
    </w:p>
    <w:p w:rsidR="00EC3A2B" w:rsidRPr="00803C4D" w:rsidRDefault="00B95AFC" w:rsidP="0080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4D">
        <w:rPr>
          <w:rFonts w:ascii="Times New Roman" w:hAnsi="Times New Roman" w:cs="Times New Roman"/>
          <w:sz w:val="28"/>
          <w:szCs w:val="28"/>
        </w:rPr>
        <w:t>Для реализации выбираются проекты благоустройства, предусматривающие формирование визуально привлекательной среды, обеспечивающие высокий уровень комфорта пребывания граждан, в том числе туристов, создание мест для общения, а также обеспечивающие возможности для развития предпринимательства. При этом необходимо учитывать экологичность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</w:t>
      </w:r>
      <w:r w:rsidR="00EC3A2B" w:rsidRPr="00803C4D">
        <w:rPr>
          <w:rFonts w:ascii="Times New Roman" w:hAnsi="Times New Roman" w:cs="Times New Roman"/>
          <w:sz w:val="28"/>
          <w:szCs w:val="28"/>
        </w:rPr>
        <w:t>.</w:t>
      </w:r>
    </w:p>
    <w:p w:rsidR="00EC3A2B" w:rsidRPr="00803C4D" w:rsidRDefault="00EC3A2B" w:rsidP="0080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4D">
        <w:rPr>
          <w:rFonts w:ascii="Times New Roman" w:hAnsi="Times New Roman" w:cs="Times New Roman"/>
          <w:sz w:val="28"/>
          <w:szCs w:val="28"/>
        </w:rPr>
        <w:t xml:space="preserve">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</w:t>
      </w:r>
      <w:r w:rsidRPr="00803C4D">
        <w:rPr>
          <w:rFonts w:ascii="Times New Roman" w:hAnsi="Times New Roman" w:cs="Times New Roman"/>
          <w:sz w:val="28"/>
          <w:szCs w:val="28"/>
        </w:rPr>
        <w:lastRenderedPageBreak/>
        <w:t>размещаемых на внешних поверхностях зданий, строений, сооружений (далее - дизайн-код населенного пункта).</w:t>
      </w:r>
    </w:p>
    <w:p w:rsidR="00A30FCD" w:rsidRPr="00803C4D" w:rsidRDefault="00EC3A2B" w:rsidP="0080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4D">
        <w:rPr>
          <w:rFonts w:ascii="Times New Roman" w:hAnsi="Times New Roman" w:cs="Times New Roman"/>
          <w:sz w:val="28"/>
          <w:szCs w:val="28"/>
        </w:rPr>
        <w:t xml:space="preserve"> В перечень конструктивных элементов внешнего благоустройства общественных территорий муниципального образования включаются твердые виды покрытия, элементы сопряжения поверхностей, озеленение, уличное детское и спортивное оборудование,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озеленения, скамьи, урны и другие элементы.</w:t>
      </w:r>
    </w:p>
    <w:p w:rsidR="00A30FCD" w:rsidRPr="00803C4D" w:rsidRDefault="00676670" w:rsidP="0080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4D">
        <w:rPr>
          <w:rFonts w:ascii="Times New Roman" w:hAnsi="Times New Roman" w:cs="Times New Roman"/>
          <w:sz w:val="28"/>
          <w:szCs w:val="28"/>
        </w:rPr>
        <w:t>1.5. К объектам благоустройства на территориях жилой застройки относятся: 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территории, которые в различных сочетаниях формируют кварталы, микрорайоны, районы и иные подобные элементы планировочной структуры населенного пункта.</w:t>
      </w:r>
    </w:p>
    <w:p w:rsidR="00A30FCD" w:rsidRPr="00803C4D" w:rsidRDefault="00676670" w:rsidP="0080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4D">
        <w:rPr>
          <w:rFonts w:ascii="Times New Roman" w:hAnsi="Times New Roman" w:cs="Times New Roman"/>
          <w:sz w:val="28"/>
          <w:szCs w:val="28"/>
        </w:rPr>
        <w:t xml:space="preserve"> Проектирование и размещение объектов благоустройства на территории жилой застройки </w:t>
      </w:r>
      <w:r w:rsidR="00A30FCD" w:rsidRPr="00803C4D">
        <w:rPr>
          <w:rFonts w:ascii="Times New Roman" w:hAnsi="Times New Roman" w:cs="Times New Roman"/>
          <w:sz w:val="28"/>
          <w:szCs w:val="28"/>
        </w:rPr>
        <w:t>необходимо</w:t>
      </w:r>
      <w:r w:rsidRPr="00803C4D">
        <w:rPr>
          <w:rFonts w:ascii="Times New Roman" w:hAnsi="Times New Roman" w:cs="Times New Roman"/>
          <w:sz w:val="28"/>
          <w:szCs w:val="28"/>
        </w:rPr>
        <w:t xml:space="preserve"> осуществлять таким образом, чтобы они в комплексе обеспечивали выполнение всех основных функций, связанных с проживанием граждан, и не оказывали негативного </w:t>
      </w:r>
      <w:r w:rsidR="00A30FCD" w:rsidRPr="00803C4D">
        <w:rPr>
          <w:rFonts w:ascii="Times New Roman" w:hAnsi="Times New Roman" w:cs="Times New Roman"/>
          <w:sz w:val="28"/>
          <w:szCs w:val="28"/>
        </w:rPr>
        <w:t>воздействия на окружающую среду</w:t>
      </w:r>
      <w:r w:rsidRPr="00803C4D">
        <w:rPr>
          <w:rFonts w:ascii="Times New Roman" w:hAnsi="Times New Roman" w:cs="Times New Roman"/>
          <w:sz w:val="28"/>
          <w:szCs w:val="28"/>
        </w:rPr>
        <w:t>.</w:t>
      </w:r>
    </w:p>
    <w:p w:rsidR="00A30FCD" w:rsidRPr="00803C4D" w:rsidRDefault="00676670" w:rsidP="0080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4D">
        <w:rPr>
          <w:rFonts w:ascii="Times New Roman" w:hAnsi="Times New Roman" w:cs="Times New Roman"/>
          <w:sz w:val="28"/>
          <w:szCs w:val="28"/>
        </w:rPr>
        <w:t xml:space="preserve">Безопасность объектов благоустройства на территории жилой застройки </w:t>
      </w:r>
      <w:r w:rsidR="00A30FCD" w:rsidRPr="00803C4D">
        <w:rPr>
          <w:rFonts w:ascii="Times New Roman" w:hAnsi="Times New Roman" w:cs="Times New Roman"/>
          <w:sz w:val="28"/>
          <w:szCs w:val="28"/>
        </w:rPr>
        <w:t>обеспечивается</w:t>
      </w:r>
      <w:r w:rsidRPr="00803C4D">
        <w:rPr>
          <w:rFonts w:ascii="Times New Roman" w:hAnsi="Times New Roman" w:cs="Times New Roman"/>
          <w:sz w:val="28"/>
          <w:szCs w:val="28"/>
        </w:rPr>
        <w:t xml:space="preserve"> их просматриваемостью со стороны окон жилых домов, а также со стороны прилегающих общественных территорий в сочетании с организацией системы освещения и видеонаблюдения.</w:t>
      </w:r>
    </w:p>
    <w:p w:rsidR="00A30FCD" w:rsidRPr="00803C4D" w:rsidRDefault="00676670" w:rsidP="0080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4D">
        <w:rPr>
          <w:rFonts w:ascii="Times New Roman" w:hAnsi="Times New Roman" w:cs="Times New Roman"/>
          <w:sz w:val="28"/>
          <w:szCs w:val="28"/>
        </w:rPr>
        <w:t xml:space="preserve">Проектирование благоустройства территорий жилой застройки </w:t>
      </w:r>
      <w:r w:rsidR="00A30FCD" w:rsidRPr="00803C4D">
        <w:rPr>
          <w:rFonts w:ascii="Times New Roman" w:hAnsi="Times New Roman" w:cs="Times New Roman"/>
          <w:sz w:val="28"/>
          <w:szCs w:val="28"/>
        </w:rPr>
        <w:t>производится</w:t>
      </w:r>
      <w:r w:rsidRPr="00803C4D">
        <w:rPr>
          <w:rFonts w:ascii="Times New Roman" w:hAnsi="Times New Roman" w:cs="Times New Roman"/>
          <w:sz w:val="28"/>
          <w:szCs w:val="28"/>
        </w:rPr>
        <w:t xml:space="preserve"> с учетом коллективного или индивидуального характера пользования придомовой территорией.</w:t>
      </w:r>
    </w:p>
    <w:p w:rsidR="00A30FCD" w:rsidRPr="00803C4D" w:rsidRDefault="00A30FCD" w:rsidP="0080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4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76670" w:rsidRPr="00803C4D">
        <w:rPr>
          <w:rFonts w:ascii="Times New Roman" w:hAnsi="Times New Roman" w:cs="Times New Roman"/>
          <w:sz w:val="28"/>
          <w:szCs w:val="28"/>
        </w:rPr>
        <w:t xml:space="preserve"> учитывать особенности благоустройства участков жилой застройки при их размещении в составе исторической застройки муниципального образования, на территориях высокой плотности застройки и вдоль магистралей.</w:t>
      </w:r>
    </w:p>
    <w:p w:rsidR="00A30FCD" w:rsidRPr="00803C4D" w:rsidRDefault="00676670" w:rsidP="0080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4D">
        <w:rPr>
          <w:rFonts w:ascii="Times New Roman" w:hAnsi="Times New Roman" w:cs="Times New Roman"/>
          <w:sz w:val="28"/>
          <w:szCs w:val="28"/>
        </w:rPr>
        <w:t xml:space="preserve">На земельных участках жилой застройки с расположенными на них многоквартирными домами </w:t>
      </w:r>
      <w:r w:rsidR="00A30FCD" w:rsidRPr="00803C4D">
        <w:rPr>
          <w:rFonts w:ascii="Times New Roman" w:hAnsi="Times New Roman" w:cs="Times New Roman"/>
          <w:sz w:val="28"/>
          <w:szCs w:val="28"/>
        </w:rPr>
        <w:t>необходимо</w:t>
      </w:r>
      <w:r w:rsidRPr="00803C4D">
        <w:rPr>
          <w:rFonts w:ascii="Times New Roman" w:hAnsi="Times New Roman" w:cs="Times New Roman"/>
          <w:sz w:val="28"/>
          <w:szCs w:val="28"/>
        </w:rPr>
        <w:t xml:space="preserve"> предусматривать транспортный проезд (проезды), пешеходные коммуникации (основные, второстепенные), площадки (детские игровые для детей дошкольного возраста, для отдыха взрослых, установки мусоросборников, автостоянок, при входных группах), озелененные территории.</w:t>
      </w:r>
    </w:p>
    <w:p w:rsidR="00A30FCD" w:rsidRPr="00803C4D" w:rsidRDefault="00A30FCD" w:rsidP="0080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4D">
        <w:rPr>
          <w:rFonts w:ascii="Times New Roman" w:hAnsi="Times New Roman" w:cs="Times New Roman"/>
          <w:sz w:val="28"/>
          <w:szCs w:val="28"/>
        </w:rPr>
        <w:t xml:space="preserve">На земельных участках жилой застройки допустимо размещение </w:t>
      </w:r>
      <w:r w:rsidR="00676670" w:rsidRPr="00803C4D">
        <w:rPr>
          <w:rFonts w:ascii="Times New Roman" w:hAnsi="Times New Roman" w:cs="Times New Roman"/>
          <w:sz w:val="28"/>
          <w:szCs w:val="28"/>
        </w:rPr>
        <w:t>спортивны</w:t>
      </w:r>
      <w:r w:rsidRPr="00803C4D">
        <w:rPr>
          <w:rFonts w:ascii="Times New Roman" w:hAnsi="Times New Roman" w:cs="Times New Roman"/>
          <w:sz w:val="28"/>
          <w:szCs w:val="28"/>
        </w:rPr>
        <w:t>х</w:t>
      </w:r>
      <w:r w:rsidR="00676670" w:rsidRPr="00803C4D">
        <w:rPr>
          <w:rFonts w:ascii="Times New Roman" w:hAnsi="Times New Roman" w:cs="Times New Roman"/>
          <w:sz w:val="28"/>
          <w:szCs w:val="28"/>
        </w:rPr>
        <w:t xml:space="preserve"> и детски</w:t>
      </w:r>
      <w:r w:rsidRPr="00803C4D">
        <w:rPr>
          <w:rFonts w:ascii="Times New Roman" w:hAnsi="Times New Roman" w:cs="Times New Roman"/>
          <w:sz w:val="28"/>
          <w:szCs w:val="28"/>
        </w:rPr>
        <w:t>х</w:t>
      </w:r>
      <w:r w:rsidR="00676670" w:rsidRPr="00803C4D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Pr="00803C4D">
        <w:rPr>
          <w:rFonts w:ascii="Times New Roman" w:hAnsi="Times New Roman" w:cs="Times New Roman"/>
          <w:sz w:val="28"/>
          <w:szCs w:val="28"/>
        </w:rPr>
        <w:t>х</w:t>
      </w:r>
      <w:r w:rsidR="00676670" w:rsidRPr="00803C4D">
        <w:rPr>
          <w:rFonts w:ascii="Times New Roman" w:hAnsi="Times New Roman" w:cs="Times New Roman"/>
          <w:sz w:val="28"/>
          <w:szCs w:val="28"/>
        </w:rPr>
        <w:t xml:space="preserve"> площад</w:t>
      </w:r>
      <w:r w:rsidRPr="00803C4D">
        <w:rPr>
          <w:rFonts w:ascii="Times New Roman" w:hAnsi="Times New Roman" w:cs="Times New Roman"/>
          <w:sz w:val="28"/>
          <w:szCs w:val="28"/>
        </w:rPr>
        <w:t>о</w:t>
      </w:r>
      <w:r w:rsidR="00676670" w:rsidRPr="00803C4D">
        <w:rPr>
          <w:rFonts w:ascii="Times New Roman" w:hAnsi="Times New Roman" w:cs="Times New Roman"/>
          <w:sz w:val="28"/>
          <w:szCs w:val="28"/>
        </w:rPr>
        <w:t>к, игровы</w:t>
      </w:r>
      <w:r w:rsidRPr="00803C4D">
        <w:rPr>
          <w:rFonts w:ascii="Times New Roman" w:hAnsi="Times New Roman" w:cs="Times New Roman"/>
          <w:sz w:val="28"/>
          <w:szCs w:val="28"/>
        </w:rPr>
        <w:t>х</w:t>
      </w:r>
      <w:r w:rsidR="00676670" w:rsidRPr="00803C4D">
        <w:rPr>
          <w:rFonts w:ascii="Times New Roman" w:hAnsi="Times New Roman" w:cs="Times New Roman"/>
          <w:sz w:val="28"/>
          <w:szCs w:val="28"/>
        </w:rPr>
        <w:t xml:space="preserve"> площадок для детей школьного возраста, площад</w:t>
      </w:r>
      <w:r w:rsidRPr="00803C4D">
        <w:rPr>
          <w:rFonts w:ascii="Times New Roman" w:hAnsi="Times New Roman" w:cs="Times New Roman"/>
          <w:sz w:val="28"/>
          <w:szCs w:val="28"/>
        </w:rPr>
        <w:t>о</w:t>
      </w:r>
      <w:r w:rsidR="00676670" w:rsidRPr="00803C4D">
        <w:rPr>
          <w:rFonts w:ascii="Times New Roman" w:hAnsi="Times New Roman" w:cs="Times New Roman"/>
          <w:sz w:val="28"/>
          <w:szCs w:val="28"/>
        </w:rPr>
        <w:t xml:space="preserve">к для выгула и дрессировки животных, а также </w:t>
      </w:r>
      <w:r w:rsidR="00676670" w:rsidRPr="00803C4D">
        <w:rPr>
          <w:rFonts w:ascii="Times New Roman" w:hAnsi="Times New Roman" w:cs="Times New Roman"/>
          <w:sz w:val="28"/>
          <w:szCs w:val="28"/>
        </w:rPr>
        <w:lastRenderedPageBreak/>
        <w:t>инклюзивных детских и инклюзивных спортивных площадок (при наличии такой потребности у населения квартала, микрорайона).</w:t>
      </w:r>
    </w:p>
    <w:p w:rsidR="00A30FCD" w:rsidRPr="00803C4D" w:rsidRDefault="00676670" w:rsidP="0080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4D">
        <w:rPr>
          <w:rFonts w:ascii="Times New Roman" w:hAnsi="Times New Roman" w:cs="Times New Roman"/>
          <w:sz w:val="28"/>
          <w:szCs w:val="28"/>
        </w:rPr>
        <w:t>Проектирование дворовых территорий при осуществлении жилищного строительства и (или) комплексного развития территории осуществля</w:t>
      </w:r>
      <w:r w:rsidR="00A30FCD" w:rsidRPr="00803C4D">
        <w:rPr>
          <w:rFonts w:ascii="Times New Roman" w:hAnsi="Times New Roman" w:cs="Times New Roman"/>
          <w:sz w:val="28"/>
          <w:szCs w:val="28"/>
        </w:rPr>
        <w:t>ется</w:t>
      </w:r>
      <w:r w:rsidRPr="00803C4D">
        <w:rPr>
          <w:rFonts w:ascii="Times New Roman" w:hAnsi="Times New Roman" w:cs="Times New Roman"/>
          <w:sz w:val="28"/>
          <w:szCs w:val="28"/>
        </w:rPr>
        <w:t>, исключая проезд на дворовую территорию автотранспорта, с обеспечением возможности проезда специальной техники.</w:t>
      </w:r>
    </w:p>
    <w:p w:rsidR="00A30FCD" w:rsidRPr="00803C4D" w:rsidRDefault="00676670" w:rsidP="0080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4D">
        <w:rPr>
          <w:rFonts w:ascii="Times New Roman" w:hAnsi="Times New Roman" w:cs="Times New Roman"/>
          <w:sz w:val="28"/>
          <w:szCs w:val="28"/>
        </w:rPr>
        <w:t xml:space="preserve"> При размещении объектов жилой застройки вдоль магистральных улиц не допуска</w:t>
      </w:r>
      <w:r w:rsidR="00A30FCD" w:rsidRPr="00803C4D">
        <w:rPr>
          <w:rFonts w:ascii="Times New Roman" w:hAnsi="Times New Roman" w:cs="Times New Roman"/>
          <w:sz w:val="28"/>
          <w:szCs w:val="28"/>
        </w:rPr>
        <w:t>ется</w:t>
      </w:r>
      <w:r w:rsidRPr="00803C4D">
        <w:rPr>
          <w:rFonts w:ascii="Times New Roman" w:hAnsi="Times New Roman" w:cs="Times New Roman"/>
          <w:sz w:val="28"/>
          <w:szCs w:val="28"/>
        </w:rPr>
        <w:t xml:space="preserve"> со стороны улицы сплошное ограждение территории, прилегающей к жилой застройке, а также размещение площадок (детских игровых и детских спортивных, спортивных, инклюзивных детских и инклюзивных спортивных, для отдыха взрослых, для выгула и дрессировки животных, установки мусоросборников).</w:t>
      </w:r>
    </w:p>
    <w:p w:rsidR="00253A81" w:rsidRPr="00803C4D" w:rsidRDefault="00676670" w:rsidP="0080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4D">
        <w:rPr>
          <w:rFonts w:ascii="Times New Roman" w:hAnsi="Times New Roman" w:cs="Times New Roman"/>
          <w:sz w:val="28"/>
          <w:szCs w:val="28"/>
        </w:rPr>
        <w:t xml:space="preserve">На территории жилой застройки с расположенными на ней жилыми домами блокированной застройки, объектами индивидуального жилищного строительства, садовыми домами размещение спортивной зоны на территориях общеобразовательных школ </w:t>
      </w:r>
      <w:r w:rsidR="00253A81" w:rsidRPr="00803C4D">
        <w:rPr>
          <w:rFonts w:ascii="Times New Roman" w:hAnsi="Times New Roman" w:cs="Times New Roman"/>
          <w:sz w:val="28"/>
          <w:szCs w:val="28"/>
        </w:rPr>
        <w:t>проектируется</w:t>
      </w:r>
      <w:r w:rsidRPr="00803C4D">
        <w:rPr>
          <w:rFonts w:ascii="Times New Roman" w:hAnsi="Times New Roman" w:cs="Times New Roman"/>
          <w:sz w:val="28"/>
          <w:szCs w:val="28"/>
        </w:rPr>
        <w:t xml:space="preserve"> с учетом возможности использования спортивной зоны населением прилегающей жилой застройки.</w:t>
      </w:r>
    </w:p>
    <w:p w:rsidR="00253A81" w:rsidRPr="00803C4D" w:rsidRDefault="00676670" w:rsidP="0080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4D">
        <w:rPr>
          <w:rFonts w:ascii="Times New Roman" w:hAnsi="Times New Roman" w:cs="Times New Roman"/>
          <w:sz w:val="28"/>
          <w:szCs w:val="28"/>
        </w:rPr>
        <w:t xml:space="preserve">На территориях жилой застройки </w:t>
      </w:r>
      <w:r w:rsidR="00253A81" w:rsidRPr="00803C4D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803C4D">
        <w:rPr>
          <w:rFonts w:ascii="Times New Roman" w:hAnsi="Times New Roman" w:cs="Times New Roman"/>
          <w:sz w:val="28"/>
          <w:szCs w:val="28"/>
        </w:rPr>
        <w:t>следующие элементы благоустройства: твердые виды покрытия проезда, различные виды покрытия площадок в зависимости от их функционального назначения, элементы сопряжения поверхностей, детское игровое, спортивно-развивающее, спортивное оборудование площадок, озеленение, осветительное оборудование.</w:t>
      </w:r>
    </w:p>
    <w:p w:rsidR="00676670" w:rsidRPr="00803C4D" w:rsidRDefault="00676670" w:rsidP="0080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4D">
        <w:rPr>
          <w:rFonts w:ascii="Times New Roman" w:hAnsi="Times New Roman" w:cs="Times New Roman"/>
          <w:sz w:val="28"/>
          <w:szCs w:val="28"/>
        </w:rPr>
        <w:t xml:space="preserve">При озеленении территорий детских садов и школ не </w:t>
      </w:r>
      <w:r w:rsidR="00253A81" w:rsidRPr="00803C4D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803C4D">
        <w:rPr>
          <w:rFonts w:ascii="Times New Roman" w:hAnsi="Times New Roman" w:cs="Times New Roman"/>
          <w:sz w:val="28"/>
          <w:szCs w:val="28"/>
        </w:rPr>
        <w:t>использовать растения с ядовитыми плодами, а также с колючками и шипами.</w:t>
      </w:r>
    </w:p>
    <w:p w:rsidR="00C77FA2" w:rsidRPr="00803C4D" w:rsidRDefault="00C77FA2" w:rsidP="00803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C4D">
        <w:rPr>
          <w:rFonts w:ascii="Times New Roman" w:hAnsi="Times New Roman" w:cs="Times New Roman"/>
          <w:sz w:val="28"/>
          <w:szCs w:val="28"/>
        </w:rPr>
        <w:t xml:space="preserve">1.6. Объектами благоустройства на территориях рекреационного назначения являются объекты рекреации - зоны отдыха, парки, сады, бульвары, скверы и </w:t>
      </w:r>
      <w:r w:rsidRPr="00803C4D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подобные элементы планировочной структуры населенного пункта.</w:t>
      </w:r>
    </w:p>
    <w:p w:rsidR="00C77FA2" w:rsidRPr="00803C4D" w:rsidRDefault="00C77FA2" w:rsidP="00803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C4D">
        <w:rPr>
          <w:rFonts w:ascii="Times New Roman" w:hAnsi="Times New Roman" w:cs="Times New Roman"/>
          <w:sz w:val="28"/>
          <w:szCs w:val="28"/>
        </w:rPr>
        <w:t>Планировочная структура объектов рекреации должна соответствовать градостроительным, функциональным и природным особенностям территории.</w:t>
      </w:r>
    </w:p>
    <w:p w:rsidR="00C77FA2" w:rsidRPr="00803C4D" w:rsidRDefault="00C77FA2" w:rsidP="00803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C4D">
        <w:rPr>
          <w:rFonts w:ascii="Times New Roman" w:hAnsi="Times New Roman" w:cs="Times New Roman"/>
          <w:sz w:val="28"/>
          <w:szCs w:val="28"/>
        </w:rPr>
        <w:t>При благоустройстве объектов рекреации необходимо предусматривать:</w:t>
      </w:r>
    </w:p>
    <w:p w:rsidR="00C77FA2" w:rsidRPr="00803C4D" w:rsidRDefault="004D53E7" w:rsidP="00803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7FA2" w:rsidRPr="00803C4D">
        <w:rPr>
          <w:rFonts w:ascii="Times New Roman" w:hAnsi="Times New Roman" w:cs="Times New Roman"/>
          <w:sz w:val="28"/>
          <w:szCs w:val="28"/>
        </w:rPr>
        <w:t>для парков и садов: разреживание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создание пешеходных коммуникаций, организацию площадок отдыха, детских игровых, детских спортивных и детских инклюзивных площадок, спортивных площадок для всех категорий населения, установку парковых сооружений;</w:t>
      </w:r>
    </w:p>
    <w:p w:rsidR="00C77FA2" w:rsidRPr="00803C4D" w:rsidRDefault="004D53E7" w:rsidP="00803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7FA2" w:rsidRPr="00803C4D">
        <w:rPr>
          <w:rFonts w:ascii="Times New Roman" w:hAnsi="Times New Roman" w:cs="Times New Roman"/>
          <w:sz w:val="28"/>
          <w:szCs w:val="28"/>
        </w:rPr>
        <w:t xml:space="preserve">для бульваров и скверов: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создание и увеличение расстояний между краем проезжей части и ближайшим </w:t>
      </w:r>
      <w:r w:rsidR="00C77FA2" w:rsidRPr="00803C4D">
        <w:rPr>
          <w:rFonts w:ascii="Times New Roman" w:hAnsi="Times New Roman" w:cs="Times New Roman"/>
          <w:sz w:val="28"/>
          <w:szCs w:val="28"/>
        </w:rPr>
        <w:lastRenderedPageBreak/>
        <w:t>рядом деревьев, посадку за пределами зоны риска преимущественно крупномерного посадочного материала с использованием специальных технологий посадки и содержания, создание пешеходных коммуникаций.</w:t>
      </w:r>
    </w:p>
    <w:p w:rsidR="0085748D" w:rsidRPr="00803C4D" w:rsidRDefault="00C77FA2" w:rsidP="00803C4D">
      <w:pPr>
        <w:pStyle w:val="1"/>
        <w:ind w:firstLine="709"/>
        <w:jc w:val="both"/>
        <w:rPr>
          <w:szCs w:val="28"/>
        </w:rPr>
      </w:pPr>
      <w:r w:rsidRPr="00803C4D">
        <w:rPr>
          <w:szCs w:val="28"/>
        </w:rPr>
        <w:t xml:space="preserve">1.7. </w:t>
      </w:r>
      <w:r w:rsidR="0085748D" w:rsidRPr="00803C4D">
        <w:rPr>
          <w:szCs w:val="28"/>
        </w:rP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:rsidR="0085748D" w:rsidRPr="00803C4D" w:rsidRDefault="0085748D" w:rsidP="00803C4D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03C4D">
        <w:rPr>
          <w:szCs w:val="28"/>
        </w:rPr>
        <w:t>на придомовой территории многоквартирного дома – организации, осуществляющие управление многоквартирным домом, если выбран такой способ, либо собственники помещений в многоквартирном доме;</w:t>
      </w:r>
    </w:p>
    <w:p w:rsidR="0085748D" w:rsidRPr="00803C4D" w:rsidRDefault="0085748D" w:rsidP="00803C4D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03C4D">
        <w:rPr>
          <w:szCs w:val="28"/>
        </w:rPr>
        <w:t>на территориях общего пользования - юридические и физические лица, осуществляющие работы по благоустройству и содержанию на основании договоров, муниципальные учреждения на основании муниципального задания, администрация муниципального образования;</w:t>
      </w:r>
    </w:p>
    <w:p w:rsidR="0085748D" w:rsidRPr="00803C4D" w:rsidRDefault="0085748D" w:rsidP="00803C4D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03C4D">
        <w:rPr>
          <w:szCs w:val="28"/>
        </w:rPr>
        <w:t>в полосе отвода железнодорожного транспорта - юридические и физические лица, в собственности или на ином законном праве которых находятся данные объекты;</w:t>
      </w:r>
    </w:p>
    <w:p w:rsidR="0085748D" w:rsidRPr="00803C4D" w:rsidRDefault="0085748D" w:rsidP="00803C4D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03C4D">
        <w:rPr>
          <w:szCs w:val="28"/>
        </w:rPr>
        <w:t>на территориях, отведенных под проектирование и застройку, где не ведутся строительные работы, - юридические и физические лица, которым предоставлен земельный участок;</w:t>
      </w:r>
    </w:p>
    <w:p w:rsidR="0085748D" w:rsidRPr="00803C4D" w:rsidRDefault="0085748D" w:rsidP="00803C4D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03C4D">
        <w:rPr>
          <w:szCs w:val="28"/>
        </w:rPr>
        <w:t>на территориях, где ведется строительство, - лица, получившие разрешение на строительство;</w:t>
      </w:r>
    </w:p>
    <w:p w:rsidR="0085748D" w:rsidRPr="00803C4D" w:rsidRDefault="0085748D" w:rsidP="00803C4D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03C4D">
        <w:rPr>
          <w:szCs w:val="28"/>
        </w:rPr>
        <w:t>на огороженных территориях трансформаторных и распределительных подстанций, инженерных сооружений, опор воздушных линий электропередачи, на территориях просек вдоль воздушных линий электропередачи, в случае если данные линии электропередачи находятся в лесном массиве и зеленых насаждениях - лица, в собственности или на ином законном праве которых находятся указанные объекты;</w:t>
      </w:r>
    </w:p>
    <w:p w:rsidR="0085748D" w:rsidRPr="00803C4D" w:rsidRDefault="0085748D" w:rsidP="00803C4D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03C4D">
        <w:rPr>
          <w:szCs w:val="28"/>
        </w:rPr>
        <w:t>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:rsidR="0085748D" w:rsidRPr="00803C4D" w:rsidRDefault="0085748D" w:rsidP="00803C4D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03C4D">
        <w:rPr>
          <w:szCs w:val="28"/>
        </w:rPr>
        <w:t>на территориях мест общего пользования садоводческих некоммерческих товариществ, гаражно-строительных кооперативов – садоводческое некоммерческое товарищество, гаражно-строительный кооператив за счет взносов членов товариществ и кооперативов;</w:t>
      </w:r>
    </w:p>
    <w:p w:rsidR="0085748D" w:rsidRPr="00803C4D" w:rsidRDefault="0085748D" w:rsidP="00803C4D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03C4D">
        <w:rPr>
          <w:szCs w:val="28"/>
        </w:rPr>
        <w:t>на территориях автомобильных дорог – организации, осуществляющие эксплуатацию дорог.</w:t>
      </w:r>
    </w:p>
    <w:p w:rsidR="00B95AFC" w:rsidRPr="00823613" w:rsidRDefault="00B95AFC" w:rsidP="00D80E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0"/>
      <w:bookmarkEnd w:id="2"/>
    </w:p>
    <w:p w:rsidR="00790457" w:rsidRPr="004D53E7" w:rsidRDefault="00790457" w:rsidP="00D80E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Требования к внешнему виду фасадов и ограждающих конструкций зданий, строений, сооружений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Фасады зданий и сооружений не должны иметь повреждений и должны поддерживаться в надлежащем эстетическом состоянии.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принципом архитектурно-художественного проектирования является сохранение архитектурного единства облика фасадов зданий, строений и сооружений.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Архитектурно-градостроительный облик фасадов зданий, строений, сооружений должен соответствовать: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сложившимся историко-культурным особенностям и характеристикам территории;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визуально-ландшафтным особенностям и характеристикам;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функциональным, планировочным, архитектурно-градостроительным особенностям, включая композиционные, типологические, масштабные, стилистические, цветовые характеристики окружающей застройки.</w:t>
      </w:r>
    </w:p>
    <w:p w:rsidR="00580771" w:rsidRPr="00823613" w:rsidRDefault="00580771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hAnsi="Times New Roman" w:cs="Times New Roman"/>
          <w:sz w:val="28"/>
          <w:szCs w:val="28"/>
          <w:shd w:val="clear" w:color="auto" w:fill="FFFFFF"/>
        </w:rPr>
        <w:t>Колористическое решение внешних поверхностей зданий, строений и сооружений проектируется с учетом концепции общего цветового решения застройки улиц и территорий муниципального образования.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требований, предъявляемых к архитектурно-градостроительному облику фасадов зданий, строений, сооружений, распространяется на планируемые к созданию или реконструкции здания, строения и сооружения, а также объекты, после проведения капитального ремонта которых предполагается изменение внешнего облика его фасада, и не распространяется на объекты индивидуального жилищного строительства, линейные объекты, а также на объекты культурного наследия.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покраске фасадов зданий и их отдельных элементов (балконы, лоджии, водосточные трубы и др.) должны производиться в соответствии с паспортом фасада.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823613">
        <w:rPr>
          <w:rFonts w:ascii="Times New Roman" w:hAnsi="Times New Roman" w:cs="Times New Roman"/>
          <w:sz w:val="28"/>
          <w:szCs w:val="28"/>
          <w:shd w:val="clear" w:color="auto" w:fill="FFFFFF"/>
        </w:rPr>
        <w:t>Антенны, размещаемые на зданиях, расположенных вдоль магистральных улиц населенного пункта, необходимо устанавливать со стороны дворовых фасадов.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фасадов зданий и сооружений включает: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своевременный поддерживающий ремонт и восстановление конструктивных элементов и отделки фасадов, и их окраску;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наличия и содержание в исправном состоянии водостоков, водосточных труб и сливов;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-восстановление, ремонт и своевременную очистку входных групп, отмосток, приямков цокольных окон и входов в подвалы;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 очистку и промывку поверхностей фасадов, мытье окон и витрин, вывесок, указателей, лестниц, навесов;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от надписей, рисунков, объявлений, плакатов и иной информационно-печатной продукции.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элементов фасадов зданий, строений и сооружений, подлежащих содержанию, входят: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-приямки, входы в подвальные помещения;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 группы (ступени, площадки, перила, козырьки над входом, ограждения, стены, двери и др.);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цоколь и отмостка;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плоскости стен;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выступающие элементы фасадов (балконы, лоджии, эркеры, карнизы и др.);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кровли, включая вентиляционные и дымовые трубы, ограждающие решетки, выходы на кровлю и т.д.;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 детали и облицовка (колонны, пилястры, розетки, капители, фризы, пояски и др.);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водосточные трубы, включая воронки;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парапетные и оконные ограждения, решетки;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металлическая отделка окон, балконов, поясков, выступов цоколя, свесов и т.п.;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навесные металлические конструкции (флагодержатели, анкеры, пожарные лестницы, вентиляционное оборудование и т.п.);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горизонтальные и вертикальные швы между панелями и блоками (фасады крупнопанельных и крупноблочных зданий);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-стекла, рамы, балконные двери;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ворота, стационарные ограждения, прилегающие к зданиям.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 в соответствии с действующими правилами доступности зданий и сооружений для маломобильных групп населения.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складирование на кровле зданий, сооружений предметов, предназначенных для эксплуатации кровли, строительных материалов, отходов ремонта, неиспользуемых механизмов и прочих предметов.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фасадов не допускается: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повреждение, загрязнение поверхности стен фасадов зданий и сооружений;</w:t>
      </w:r>
    </w:p>
    <w:p w:rsidR="00790457" w:rsidRPr="00823613" w:rsidRDefault="004D53E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повреждение, демонтаж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</w:p>
    <w:p w:rsidR="00790457" w:rsidRPr="00823613" w:rsidRDefault="004D53E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457" w:rsidRPr="00823613">
        <w:rPr>
          <w:sz w:val="28"/>
          <w:szCs w:val="28"/>
        </w:rPr>
        <w:t>нарушение герметизации межпанельных стыков;</w:t>
      </w:r>
    </w:p>
    <w:p w:rsidR="00790457" w:rsidRPr="00823613" w:rsidRDefault="004D53E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457" w:rsidRPr="00823613">
        <w:rPr>
          <w:sz w:val="28"/>
          <w:szCs w:val="28"/>
        </w:rPr>
        <w:t>повреждение, отслоение, загрязнение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-повреждение, загрязнение выступающих элементов фасадов зданий и сооружений: балконов, лоджий, эркеров, тамбуров, карнизов, козырьков и т.п.;</w:t>
      </w:r>
    </w:p>
    <w:p w:rsidR="00790457" w:rsidRPr="00823613" w:rsidRDefault="0068423A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457" w:rsidRPr="00823613">
        <w:rPr>
          <w:sz w:val="28"/>
          <w:szCs w:val="28"/>
        </w:rPr>
        <w:t>разрушение, отсутствие, загрязнение ограждений балконов, лоджий, парапетов и т.п.;</w:t>
      </w:r>
    </w:p>
    <w:p w:rsidR="00790457" w:rsidRPr="00823613" w:rsidRDefault="0068423A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90457" w:rsidRPr="00823613">
        <w:rPr>
          <w:sz w:val="28"/>
          <w:szCs w:val="28"/>
        </w:rPr>
        <w:t>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архитектурному решению фасада;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производство каких-либо изменений балконов, лоджий без соответствующего разрешения, развешивание ковров, одежды, белья с внешней стороны балконов, лоджий и окон главных фасадов зданий, выходящих на улицу, а также загромождение их разными предметами домашнего обихода;</w:t>
      </w:r>
    </w:p>
    <w:p w:rsidR="00790457" w:rsidRPr="00823613" w:rsidRDefault="0068423A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457" w:rsidRPr="00823613">
        <w:rPr>
          <w:sz w:val="28"/>
          <w:szCs w:val="28"/>
        </w:rPr>
        <w:t>размещение наружных кондиционеров и антенн на архитектурных деталях, элементах декора, а также крепление, ведущее к повреждению архитектурных поверхностей;</w:t>
      </w:r>
    </w:p>
    <w:p w:rsidR="00790457" w:rsidRPr="00823613" w:rsidRDefault="0068423A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457" w:rsidRPr="00823613">
        <w:rPr>
          <w:sz w:val="28"/>
          <w:szCs w:val="28"/>
        </w:rPr>
        <w:t>закрывать существующие декоративные, архитектурные и художественные элементы фасада;</w:t>
      </w:r>
    </w:p>
    <w:p w:rsidR="00790457" w:rsidRPr="00823613" w:rsidRDefault="0068423A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457" w:rsidRPr="00823613">
        <w:rPr>
          <w:sz w:val="28"/>
          <w:szCs w:val="28"/>
        </w:rPr>
        <w:t>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580771" w:rsidRPr="00823613" w:rsidRDefault="00FC78AE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  <w:shd w:val="clear" w:color="auto" w:fill="FFFFFF"/>
        </w:rPr>
        <w:t xml:space="preserve">2.11. </w:t>
      </w:r>
      <w:r w:rsidR="00580771" w:rsidRPr="00823613">
        <w:rPr>
          <w:sz w:val="28"/>
          <w:szCs w:val="28"/>
          <w:shd w:val="clear" w:color="auto" w:fill="FFFFFF"/>
        </w:rPr>
        <w:t>При создании, содержании, реконструкции и иных работах на внешних поверхностях зданий, строений, сооружений необходимо избегать образования "визуального мусора" (эксплуатационных деформаций внешних поверхностей зданий, строений, сооружений, а также размещения на них конструкций и элементов конструкций, в том числе средств размещения информации, и оборудования) в нарушение правил благоустройства и иных документов муниципального образования.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2.11. Ограждения</w:t>
      </w:r>
    </w:p>
    <w:p w:rsidR="00790457" w:rsidRPr="00823613" w:rsidRDefault="0068423A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2.11.1.</w:t>
      </w:r>
      <w:r w:rsidR="00790457" w:rsidRPr="00823613">
        <w:rPr>
          <w:sz w:val="28"/>
          <w:szCs w:val="28"/>
        </w:rPr>
        <w:t>Ограждение должно быть устойчиво к внешним нагрузкам и надежно закреплено. При бетонировании стоек ограждения верх фундамента должен находиться ниже уровня покрытия пешеходной зоны.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2.11.2. Ограждения различаются по: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назначению (декоративные, защитные, их сочетание);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высоте;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виду материала (металлические, железобетонные и др.);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степени проницаемости для взгляда (прозрачные, глухие);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степени стационарности (постоянные, временные, передвижные).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Ограждения предусматриваются в зависимости от их местоположения и назначения согласно ГОСТам.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2.11.3.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ограждений, позволяющие производить ремонтные или строительные работы.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2.11.4. Ограждение должно иметь единый характер в границах объекта благоустройства.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 xml:space="preserve">Ограждение (забор) должно содержаться в чистом состоянии, не допускается наличие ржавчины, коррозии, нарушения лакокрасочного покрытия, повреждения кирпичной кладки, иных повреждений, грязи, самовольно </w:t>
      </w:r>
      <w:r w:rsidRPr="00823613">
        <w:rPr>
          <w:sz w:val="28"/>
          <w:szCs w:val="28"/>
        </w:rPr>
        <w:lastRenderedPageBreak/>
        <w:t>размещенных плакатов, листовок, объявлений, надписей, иных информационных материалов.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Не допускается отклонение ограждения от вертикали. Эксплуатация аварийного ограждения запрещается.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2.11.5. Мойка ограждения производится по мере загрязнения, не реже одного раза в год в весенне-летний период.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2.11.</w:t>
      </w:r>
      <w:r w:rsidR="00CF4511" w:rsidRPr="00823613">
        <w:rPr>
          <w:sz w:val="28"/>
          <w:szCs w:val="28"/>
        </w:rPr>
        <w:t>6</w:t>
      </w:r>
      <w:r w:rsidR="00B925EB">
        <w:rPr>
          <w:sz w:val="28"/>
          <w:szCs w:val="28"/>
        </w:rPr>
        <w:t xml:space="preserve">. </w:t>
      </w:r>
      <w:r w:rsidRPr="00823613">
        <w:rPr>
          <w:sz w:val="28"/>
          <w:szCs w:val="28"/>
        </w:rPr>
        <w:t>Ограждение должно содержаться собственниками (правообладателями) земельного участка, на котором данное ограждение установлено, иными лицами, на которых возложены соответствующие обязанности.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2.11.</w:t>
      </w:r>
      <w:r w:rsidR="00CF4511" w:rsidRPr="00823613">
        <w:rPr>
          <w:sz w:val="28"/>
          <w:szCs w:val="28"/>
        </w:rPr>
        <w:t>7</w:t>
      </w:r>
      <w:r w:rsidRPr="00823613">
        <w:rPr>
          <w:sz w:val="28"/>
          <w:szCs w:val="28"/>
        </w:rPr>
        <w:t>. Дорожные ограждения содержатся специализированной организацией, осуществляющей содержание и уборку автомобильных дорог.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68423A" w:rsidRDefault="00790457" w:rsidP="00D80E88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8423A">
        <w:rPr>
          <w:b/>
          <w:sz w:val="28"/>
          <w:szCs w:val="28"/>
        </w:rPr>
        <w:t>Раздел 3. Проектирование, размещение, содержание и восстановление элементов благоустройства</w:t>
      </w:r>
    </w:p>
    <w:p w:rsidR="00790457" w:rsidRPr="0068423A" w:rsidRDefault="00790457" w:rsidP="00B06063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3.1. Водные устройства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3.1.1. К водным устройствам относятся фонтаны, питьевые фонтанчики, бюветы, декоративные водоемы. Водные устройства выполняют декоративно-эстетическую функцию, улучшают микроклимат, воздушную и акустическую среду.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3.1.2.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B17C0A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 xml:space="preserve">3.1.3. Места размещения питьевых фонтанчиков и подходы к ним должны быть оборудованы твердым видом покрытия. </w:t>
      </w:r>
    </w:p>
    <w:p w:rsidR="00FE4850" w:rsidRPr="00823613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В период работы фонтанов очистка водной поверхности от мусора производится ежедневно.</w:t>
      </w:r>
    </w:p>
    <w:p w:rsidR="00FE4850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Содержание в исправном состоянии и ремонт фонтанов осуществляются их владельцами.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3.2. Устройства для оформления озеленения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3.2.1. Для оформления мобильного озеленения следует применять следующие виды устройств: трельяжи, шпалеры, перголы, цветочницы, вазоны, кашпо и др.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3.2.2.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3.2.3. Пергола - садово-парковая постройка, состоящая из одного или двух рядов стоек, поддерживающих горизонтальную решетчатую конструкцию, увитую лианами.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3.2.4. Цветочницы, вазоны, кашпо - небольшие емкости с растительным грунтом, в которые высаживаются цветочные растения.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3.3. Уличная мебель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lastRenderedPageBreak/>
        <w:t>3.3.1. К уличной мебели относятся: различные виды скамей отдыха, садовые диваны,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3.3.2. При размещении уличной мебели необходимо:</w:t>
      </w:r>
    </w:p>
    <w:p w:rsidR="00575149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а) осуществлять установку скамеек на твердые виды покрытия или фундамент</w:t>
      </w:r>
      <w:r w:rsidR="00575149" w:rsidRPr="00A30FCD">
        <w:rPr>
          <w:sz w:val="28"/>
          <w:szCs w:val="28"/>
        </w:rPr>
        <w:t>;</w:t>
      </w:r>
      <w:r w:rsidRPr="00A30FCD">
        <w:rPr>
          <w:sz w:val="28"/>
          <w:szCs w:val="28"/>
        </w:rPr>
        <w:t xml:space="preserve"> 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E4850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30FCD">
        <w:rPr>
          <w:sz w:val="28"/>
          <w:szCs w:val="28"/>
        </w:rPr>
        <w:t xml:space="preserve">3.3.3. </w:t>
      </w:r>
      <w:r w:rsidRPr="00A30FCD">
        <w:rPr>
          <w:sz w:val="28"/>
          <w:szCs w:val="28"/>
          <w:shd w:val="clear" w:color="auto" w:fill="FFFFFF"/>
        </w:rPr>
        <w:t xml:space="preserve">Запрещается повреждать, ломать, загрязнять уличную мебель, делать надписи на скамьях и столах. 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3.4. Уличное коммунально-бытовое оборудование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3.4.1. Уличное коммунально-бытовое оборудование - различные виды мусоросборников - контейнеров и урн, наземные туалетные кабины.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Основными требованиями к коммунально-бытовому оборудованию являются: экологичность, безопасность, удобство в пользовании, легкость очистки.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3.4.2. Для предотвращения засорения улиц, площадей, скверов и других общественных мест устанавливаются урны</w:t>
      </w:r>
      <w:r w:rsidR="002B2911">
        <w:rPr>
          <w:sz w:val="28"/>
          <w:szCs w:val="28"/>
        </w:rPr>
        <w:t>,</w:t>
      </w:r>
      <w:r w:rsidRPr="00A30FCD">
        <w:rPr>
          <w:sz w:val="28"/>
          <w:szCs w:val="28"/>
        </w:rPr>
        <w:t xml:space="preserve"> </w:t>
      </w:r>
      <w:r w:rsidRPr="00A30FCD">
        <w:rPr>
          <w:spacing w:val="2"/>
          <w:sz w:val="28"/>
          <w:szCs w:val="28"/>
          <w:shd w:val="clear" w:color="auto" w:fill="FFFFFF"/>
        </w:rPr>
        <w:t>расстояние между урнами должно составлять не более 100 метров. Удаление отходов из урн должно обеспечиваться не реже 1 раза в сутки.</w:t>
      </w:r>
      <w:r w:rsidRPr="00A30FCD">
        <w:rPr>
          <w:sz w:val="28"/>
          <w:szCs w:val="28"/>
        </w:rPr>
        <w:t xml:space="preserve"> 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3.4.3. Урны устанавливаются в местах, не мешающих передвижению пешеходов, проезду инвалидных и детских колясок.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3.5. Некапитальные нестационарные сооружения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3.5.1. Некапитальными нестационарными </w:t>
      </w:r>
      <w:r w:rsidR="002B2911">
        <w:rPr>
          <w:sz w:val="28"/>
          <w:szCs w:val="28"/>
        </w:rPr>
        <w:t xml:space="preserve">сооружениями </w:t>
      </w:r>
      <w:r w:rsidRPr="00A30FCD">
        <w:rPr>
          <w:sz w:val="28"/>
          <w:szCs w:val="28"/>
        </w:rPr>
        <w:t xml:space="preserve">обычно являются сооружения (нестационарные торговые объекты, объекты бытового обслуживания и общественного питания, остановочные павильоны, гаражи), выполненные из легких конструкций, не предусматривающих устройство заглубленных фундаментов и подземных сооружений.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</w:t>
      </w:r>
      <w:r w:rsidR="0068423A">
        <w:rPr>
          <w:sz w:val="28"/>
          <w:szCs w:val="28"/>
        </w:rPr>
        <w:t xml:space="preserve">Мирновского сельского </w:t>
      </w:r>
      <w:r w:rsidRPr="00A30FCD">
        <w:rPr>
          <w:sz w:val="28"/>
          <w:szCs w:val="28"/>
        </w:rPr>
        <w:t xml:space="preserve"> поселения и условиям долговременной эксплуатации. Следует применять безосколочные, ударостойкие, безопасные материалы.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3.5.2. Размещение некапитальных нестационарных сооружений на территории поселения не должно мешать пешеходному движению, нарушать противопожарные требования, условия инсоляции территории и помещений, </w:t>
      </w:r>
      <w:r w:rsidRPr="00A30FCD">
        <w:rPr>
          <w:sz w:val="28"/>
          <w:szCs w:val="28"/>
        </w:rPr>
        <w:lastRenderedPageBreak/>
        <w:t>рядом с которыми они расположены, ухудшать визуальное восприятие среды  поселения и благоустройство территории.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3.5.3. Некапитальные объекты мелкорозничной торговли, бытового обслуживания и питания, летние (сезонные) кафе размещаются на территориях пешеходных зон, в парках, садах, на бульварах населенного пункта.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Такие некапитальные сооружения необходимо  устанавливать на твердые виды покрытия, оборудовать осветительным оборудованием, урнами и малыми контейнерами для мусора.</w:t>
      </w:r>
    </w:p>
    <w:p w:rsidR="00B06063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Некапитальные сооружения питания рекомендуется оборудовать туалетными кабинами.</w:t>
      </w:r>
    </w:p>
    <w:p w:rsidR="004873D7" w:rsidRPr="00A30FCD" w:rsidRDefault="00B06063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3.5.4.</w:t>
      </w:r>
      <w:r w:rsidR="004873D7" w:rsidRPr="00A30FCD">
        <w:rPr>
          <w:sz w:val="28"/>
          <w:szCs w:val="28"/>
        </w:rPr>
        <w:t xml:space="preserve"> Размещение нестационарных торговых объектов</w:t>
      </w:r>
      <w:r w:rsidR="002B2911">
        <w:rPr>
          <w:sz w:val="28"/>
          <w:szCs w:val="28"/>
        </w:rPr>
        <w:t xml:space="preserve"> (далее - НТО)</w:t>
      </w:r>
      <w:r w:rsidR="004873D7" w:rsidRPr="00A30FCD">
        <w:rPr>
          <w:sz w:val="28"/>
          <w:szCs w:val="28"/>
        </w:rPr>
        <w:t>, нестационарных объектов общественного питания и сферы услуг на земельных участках, находящихся в государственной или муниципальной собственности, осуществляется в соответствии со схемой размещения нестационарных торговых объектов,  утвержденной органом местного самоуправления, определенным в соответствии с уставом муниципального образования.</w:t>
      </w:r>
    </w:p>
    <w:p w:rsidR="0047573F" w:rsidRPr="00A30FCD" w:rsidRDefault="0047573F" w:rsidP="0047573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Размещение НТО на земельных участках, находящихся в частной собственности, осуществляется в соответствии со Схемой </w:t>
      </w:r>
      <w:r w:rsidRPr="009621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размещения НТО</w:t>
      </w:r>
      <w:r w:rsidRPr="00962199">
        <w:rPr>
          <w:rFonts w:ascii="Times New Roman" w:hAnsi="Times New Roman" w:cs="Times New Roman"/>
          <w:sz w:val="28"/>
          <w:szCs w:val="28"/>
          <w:shd w:val="clear" w:color="auto" w:fill="FFFFFF"/>
        </w:rPr>
        <w:t>, Техническими требованиями к размещению НТО с учетом соблюдения действующего законодательства, нормативных правовых актов Республики Крым и органов местного самоуправления.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2B2911">
        <w:rPr>
          <w:rFonts w:ascii="Times New Roman" w:hAnsi="Times New Roman" w:cs="Times New Roman"/>
          <w:sz w:val="28"/>
          <w:szCs w:val="28"/>
        </w:rPr>
        <w:t>НТО</w:t>
      </w:r>
      <w:r w:rsidRPr="00A30FCD">
        <w:rPr>
          <w:rFonts w:ascii="Times New Roman" w:hAnsi="Times New Roman" w:cs="Times New Roman"/>
          <w:sz w:val="28"/>
          <w:szCs w:val="28"/>
        </w:rPr>
        <w:t>, нестационарных объектов общественного питания и сферы услуг должно соответствовать градостроительным условиям использования территории,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 безопасности и другим требованиям федерального и регионального законодательства, нормативным правовым актам Республики Крым и  местного самоуправления, а также обеспечивать: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сохранение архитектурного, исторического и эстетического облика населенного пункта;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возможность подключения объекта к сетям инженерно-технического обеспечения (при необходимости);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удобный подъезд автотранспорта, не создающий помех для прохода пешеходов, возможность беспрепятственного подвоза товара;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сооружениям, возможность экстренной эвакуации людей и материальных ценностей в случае аварийных или чрезвычайных ситуаций;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беспрепятственный доступ покупателей к местам торговли;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нормативную ширину тротуаров и проездов в местах размещения;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безопасность покупателей и продавцов;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lastRenderedPageBreak/>
        <w:t xml:space="preserve">-соблюдение требований в области обращения с твердыми коммунальными отходами на территории </w:t>
      </w:r>
      <w:r w:rsidR="002B2911">
        <w:rPr>
          <w:rFonts w:ascii="Times New Roman" w:hAnsi="Times New Roman" w:cs="Times New Roman"/>
          <w:sz w:val="28"/>
          <w:szCs w:val="28"/>
        </w:rPr>
        <w:t>поселения</w:t>
      </w:r>
      <w:r w:rsidRPr="00A30FCD">
        <w:rPr>
          <w:rFonts w:ascii="Times New Roman" w:hAnsi="Times New Roman" w:cs="Times New Roman"/>
          <w:sz w:val="28"/>
          <w:szCs w:val="28"/>
        </w:rPr>
        <w:t>.</w:t>
      </w:r>
    </w:p>
    <w:p w:rsidR="004873D7" w:rsidRPr="00A30FCD" w:rsidRDefault="00B06063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3.5.5</w:t>
      </w:r>
      <w:r w:rsidR="004873D7" w:rsidRPr="00A30FCD">
        <w:rPr>
          <w:rFonts w:ascii="Times New Roman" w:hAnsi="Times New Roman" w:cs="Times New Roman"/>
          <w:sz w:val="28"/>
          <w:szCs w:val="28"/>
        </w:rPr>
        <w:t xml:space="preserve">. Не допускается размещение </w:t>
      </w:r>
      <w:r w:rsidR="002B2911">
        <w:rPr>
          <w:rFonts w:ascii="Times New Roman" w:hAnsi="Times New Roman" w:cs="Times New Roman"/>
          <w:sz w:val="28"/>
          <w:szCs w:val="28"/>
        </w:rPr>
        <w:t>НТО</w:t>
      </w:r>
      <w:r w:rsidR="004873D7" w:rsidRPr="00A30FCD">
        <w:rPr>
          <w:rFonts w:ascii="Times New Roman" w:hAnsi="Times New Roman" w:cs="Times New Roman"/>
          <w:sz w:val="28"/>
          <w:szCs w:val="28"/>
        </w:rPr>
        <w:t xml:space="preserve">, нестационарных объектов общественного питания и сферы услуг: 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- на газонах, цветниках, площадках (детских, отдыха, спортивных); 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- на территории дворов жилых зданий; </w:t>
      </w:r>
    </w:p>
    <w:p w:rsidR="004873D7" w:rsidRPr="00A30FCD" w:rsidRDefault="002B2911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3D7" w:rsidRPr="00A30FCD">
        <w:rPr>
          <w:rFonts w:ascii="Times New Roman" w:hAnsi="Times New Roman" w:cs="Times New Roman"/>
          <w:sz w:val="28"/>
          <w:szCs w:val="28"/>
        </w:rPr>
        <w:t>на земельных участках, предоставленных для индивидуального жилищного строительства;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в арках зданий;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на расстоянии менее 15 метров от территорий школ, детских садов, зданий и помещений органов государственной власти, местного самоуправления;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под железнодорожными путепроводами и автомобильными эстакадами, на территориях транспортных стоянок;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в охранной зоне сетей инженерно-технического обеспечения, на расстоянии менее нормативного от сетей инженерно-технического обеспечения без согласования с владельцами данных сетей;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а также в иных предусмотренных действующим законодательством, нормативными правовыми актами Республики Крым и муниципальными  нормативными правовыми актами случаях.</w:t>
      </w:r>
    </w:p>
    <w:p w:rsidR="004873D7" w:rsidRPr="00A30FCD" w:rsidRDefault="00B06063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3.5.6.</w:t>
      </w:r>
      <w:r w:rsidR="004873D7" w:rsidRPr="00A30FCD">
        <w:rPr>
          <w:rFonts w:ascii="Times New Roman" w:hAnsi="Times New Roman" w:cs="Times New Roman"/>
          <w:sz w:val="28"/>
          <w:szCs w:val="28"/>
        </w:rPr>
        <w:t xml:space="preserve"> Передвижные нестационарные объекты должны находиться в технически исправном состоянии (включая наличие колес) и должны быть вывезены с места их размещения в течение двух часов по требованию органов местного самоуправления в случае необходимости обеспечения уборки </w:t>
      </w:r>
      <w:r w:rsidR="002B2911">
        <w:rPr>
          <w:rFonts w:ascii="Times New Roman" w:hAnsi="Times New Roman" w:cs="Times New Roman"/>
          <w:sz w:val="28"/>
          <w:szCs w:val="28"/>
        </w:rPr>
        <w:t>сельских</w:t>
      </w:r>
      <w:r w:rsidR="004873D7" w:rsidRPr="00A30FCD">
        <w:rPr>
          <w:rFonts w:ascii="Times New Roman" w:hAnsi="Times New Roman" w:cs="Times New Roman"/>
          <w:sz w:val="28"/>
          <w:szCs w:val="28"/>
        </w:rPr>
        <w:t xml:space="preserve"> территорий, проведения публичных и массовых мероприятий.</w:t>
      </w:r>
    </w:p>
    <w:p w:rsidR="004873D7" w:rsidRPr="00A30FCD" w:rsidRDefault="00B06063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3.5.7</w:t>
      </w:r>
      <w:r w:rsidR="004873D7" w:rsidRPr="00A30FCD">
        <w:rPr>
          <w:rFonts w:ascii="Times New Roman" w:hAnsi="Times New Roman" w:cs="Times New Roman"/>
          <w:sz w:val="28"/>
          <w:szCs w:val="28"/>
        </w:rPr>
        <w:t>. Требования к внешнему облику, конструктивным особенностям и параметрам нестационарных объектов (павильонов, киосков, автоприцепов (тонаров), размещаемых на территориях муниципального образования:</w:t>
      </w:r>
    </w:p>
    <w:p w:rsidR="004873D7" w:rsidRPr="00A30FCD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Максимальное количество этажей киосков и павильонов не должно превышать 1 этажа.</w:t>
      </w:r>
    </w:p>
    <w:p w:rsidR="004873D7" w:rsidRPr="00A30FCD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Киоски, павильоны должны быть выполнены по единой модульной технологии. Шаг сетки модуля по ширине должен составлять: 0,5 м, 1 м, 2 м; по высоте - 0,25 м, 0,75 м, 1,35 м, 2,1 м.</w:t>
      </w:r>
    </w:p>
    <w:p w:rsidR="004873D7" w:rsidRPr="00A30FCD" w:rsidRDefault="00B06063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3.5.8. </w:t>
      </w:r>
      <w:r w:rsidR="004873D7" w:rsidRPr="00A30FCD">
        <w:rPr>
          <w:rFonts w:ascii="Times New Roman" w:hAnsi="Times New Roman" w:cs="Times New Roman"/>
          <w:sz w:val="28"/>
          <w:szCs w:val="28"/>
        </w:rPr>
        <w:t>Внешний облик нестационарных объектов (павильонов, киосков, автоприцепов (тонаров):</w:t>
      </w:r>
    </w:p>
    <w:p w:rsidR="004873D7" w:rsidRPr="00A30FCD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цветовое решение нестационарного объекта должно учитывать окружающую окраску зданий и производиться с учетом гармоничного сочетания цветов;</w:t>
      </w:r>
    </w:p>
    <w:p w:rsidR="004873D7" w:rsidRPr="00A30FCD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процент остекления наружных витрин должен составлять не менее 30% площади поверхности стен. На витринах нестационарных объектов допускается размещение рольставней;</w:t>
      </w:r>
    </w:p>
    <w:p w:rsidR="004873D7" w:rsidRPr="00A30FCD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при размещении киосков и павильонов площадью до 20 кв. м. в группах, а также на расстоянии менее 15 м друг от друга, нестационарные объекты должны иметь одинаковую высоту, быть выполнены с применением единого модуля по ширине и высоте, иметь единое цветовое решение;</w:t>
      </w:r>
    </w:p>
    <w:p w:rsidR="004873D7" w:rsidRPr="00A30FCD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lastRenderedPageBreak/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:rsidR="004873D7" w:rsidRPr="00A30FCD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размер режимной таблички не должен быть более 0,4 м x 0,6 м;</w:t>
      </w:r>
    </w:p>
    <w:p w:rsidR="004873D7" w:rsidRPr="00A30FCD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страбоскопов в оформлении вывесок.</w:t>
      </w:r>
    </w:p>
    <w:p w:rsidR="004873D7" w:rsidRPr="00A30FCD" w:rsidRDefault="00B06063" w:rsidP="00B060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3.5.9. </w:t>
      </w:r>
      <w:r w:rsidR="004873D7" w:rsidRPr="00A30FCD">
        <w:rPr>
          <w:rFonts w:ascii="Times New Roman" w:hAnsi="Times New Roman" w:cs="Times New Roman"/>
          <w:sz w:val="28"/>
          <w:szCs w:val="28"/>
        </w:rPr>
        <w:t>Требования к размещению, конструктивным особенностям и внешнему облику сезонных кафе (летних площадок):</w:t>
      </w:r>
    </w:p>
    <w:p w:rsidR="004873D7" w:rsidRPr="00A30FCD" w:rsidRDefault="00B06063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  </w:t>
      </w:r>
      <w:r w:rsidRPr="00A30FCD">
        <w:rPr>
          <w:rFonts w:ascii="Times New Roman" w:hAnsi="Times New Roman" w:cs="Times New Roman"/>
          <w:sz w:val="28"/>
          <w:szCs w:val="28"/>
        </w:rPr>
        <w:tab/>
      </w:r>
      <w:r w:rsidR="004873D7" w:rsidRPr="00A30FCD">
        <w:rPr>
          <w:rFonts w:ascii="Times New Roman" w:hAnsi="Times New Roman" w:cs="Times New Roman"/>
          <w:sz w:val="28"/>
          <w:szCs w:val="28"/>
        </w:rPr>
        <w:t>Размещение сезонных кафе (летних площадок) должно соответствовать архитектурным, санитарным и другим требованиям и обеспечивать:</w:t>
      </w:r>
    </w:p>
    <w:p w:rsidR="004873D7" w:rsidRPr="00A30FCD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безопасность посетителей;</w:t>
      </w:r>
    </w:p>
    <w:p w:rsidR="004873D7" w:rsidRPr="00A30FCD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соблюдение требований действующих нормативных правовых актов;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- возможность экстренной эвакуации людей и материальных ценностей в </w:t>
      </w:r>
      <w:r w:rsidRPr="00F01F82">
        <w:rPr>
          <w:rFonts w:ascii="Times New Roman" w:hAnsi="Times New Roman" w:cs="Times New Roman"/>
          <w:sz w:val="28"/>
          <w:szCs w:val="28"/>
        </w:rPr>
        <w:t>случае аварийных или чрезвычайных ситуаций;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сохранение эстетического облика населенного пункта.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Не допускается размещение сезонных кафе (летних площадок), если: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 xml:space="preserve">- свободная ширина прохода от крайних элементов конструкции кафе летнего типа до края проезжей части составляет менее </w:t>
      </w:r>
      <w:r w:rsidR="00D80E88" w:rsidRPr="00F01F82">
        <w:rPr>
          <w:rFonts w:ascii="Times New Roman" w:hAnsi="Times New Roman" w:cs="Times New Roman"/>
          <w:sz w:val="28"/>
          <w:szCs w:val="28"/>
        </w:rPr>
        <w:t>1</w:t>
      </w:r>
      <w:r w:rsidRPr="00F01F82">
        <w:rPr>
          <w:rFonts w:ascii="Times New Roman" w:hAnsi="Times New Roman" w:cs="Times New Roman"/>
          <w:sz w:val="28"/>
          <w:szCs w:val="28"/>
        </w:rPr>
        <w:t xml:space="preserve"> метра;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ширина прохода по центру улицы на пешеходной зоне менее 5 метров;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пешеходная дорожка проходит по территории кафе летнего типа.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При обустройстве кафе летнего типа могут использоваться как элементы оборудования, так и сборно-разборные (легковозводимые) конструкции.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Элементами оборудования кафе летнего типа являются: зонты, мебель, маркизы, декоративные ограждения, осветительные и обогревательные приборы, элементы вертикального озеленения, цветочницы, торгово-технологическое оборудование.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Опорные конструкции маркиз на фасаде здания, строения не должны размещаться за пределами границ фасада помещения, занимаемого стационарным предприятием общественного питания.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Высота зонтов не должна превышать высоту первого этажа здания, строения, сооружения, занимаемого стационарным предприятием общественного питания.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Декоративное ограждение не должно превышать в высоту 100 см и   должно быть без заглубленных фундаментов.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Элементами сборно-разборных (легковозводимых) конструкций кафе летнего типа являются: навесы, стойки-опоры, настилы (подиум), ограждающие конструкции в виде декоративных панелей, монтируемых между стойками-опорами.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Настил (подиум) не должен превышать в высоту 30 см.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Обустройство кафе летнего типа сборно-разборными (легковозводимыми) конструкциями не допускается в следующих случаях: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 xml:space="preserve">- конструкции не учитывают существующие архитектурные элементы </w:t>
      </w:r>
      <w:r w:rsidRPr="00F01F82">
        <w:rPr>
          <w:rFonts w:ascii="Times New Roman" w:hAnsi="Times New Roman" w:cs="Times New Roman"/>
          <w:sz w:val="28"/>
          <w:szCs w:val="28"/>
        </w:rPr>
        <w:lastRenderedPageBreak/>
        <w:t>декора здания, строения, сооружения: частично или полностью перекрывают архитектурные элементы здания, строения, сооружения, проходят по оконным и/или дверным проемам здания, строения, сооружения, элементы и способ крепления разрушают архитектурные элементы здания, строения, сооружения;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отсутствуют элементы для беспрепятственного доступа маломобильных групп населения (пандусы);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нарушается существующая система водоотведения (водослива) здания.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При обустройстве кафе летнего типа не допускается: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использование кирпича, строительных блоков и плит;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заполнение пространства между элементами конструкций при помощи оконных и дверных блоков (рамное остекление), сплошных металлических панелей, сайдинг-панелей;</w:t>
      </w:r>
    </w:p>
    <w:p w:rsidR="004873D7" w:rsidRPr="002B2911" w:rsidRDefault="002B2911" w:rsidP="002B29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3D7" w:rsidRPr="002B2911">
        <w:rPr>
          <w:rFonts w:ascii="Times New Roman" w:hAnsi="Times New Roman" w:cs="Times New Roman"/>
          <w:sz w:val="28"/>
          <w:szCs w:val="28"/>
        </w:rPr>
        <w:t>- использование для облицовки конструкции кафе и навеса полиэтиленового пленочного покрытия, черепицы, металлочерепицы, металла, р</w:t>
      </w:r>
      <w:r w:rsidRPr="002B2911">
        <w:rPr>
          <w:rFonts w:ascii="Times New Roman" w:hAnsi="Times New Roman" w:cs="Times New Roman"/>
          <w:sz w:val="28"/>
          <w:szCs w:val="28"/>
        </w:rPr>
        <w:t>убероида, асбестоцементных плит</w:t>
      </w:r>
      <w:r w:rsidR="004873D7" w:rsidRPr="002B2911">
        <w:rPr>
          <w:rFonts w:ascii="Times New Roman" w:hAnsi="Times New Roman" w:cs="Times New Roman"/>
          <w:sz w:val="28"/>
          <w:szCs w:val="28"/>
        </w:rPr>
        <w:t>.</w:t>
      </w:r>
    </w:p>
    <w:p w:rsidR="00790457" w:rsidRPr="002B2911" w:rsidRDefault="00790457" w:rsidP="002B29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2911">
        <w:rPr>
          <w:rFonts w:ascii="Times New Roman" w:hAnsi="Times New Roman" w:cs="Times New Roman"/>
          <w:sz w:val="28"/>
          <w:szCs w:val="28"/>
        </w:rPr>
        <w:t xml:space="preserve"> </w:t>
      </w:r>
      <w:r w:rsidR="002B2911">
        <w:rPr>
          <w:rFonts w:ascii="Times New Roman" w:hAnsi="Times New Roman" w:cs="Times New Roman"/>
          <w:sz w:val="28"/>
          <w:szCs w:val="28"/>
        </w:rPr>
        <w:tab/>
      </w:r>
      <w:r w:rsidRPr="002B2911">
        <w:rPr>
          <w:rFonts w:ascii="Times New Roman" w:hAnsi="Times New Roman" w:cs="Times New Roman"/>
          <w:sz w:val="28"/>
          <w:szCs w:val="28"/>
        </w:rPr>
        <w:t>3.</w:t>
      </w:r>
      <w:r w:rsidR="00904B5C" w:rsidRPr="002B2911">
        <w:rPr>
          <w:rFonts w:ascii="Times New Roman" w:hAnsi="Times New Roman" w:cs="Times New Roman"/>
          <w:sz w:val="28"/>
          <w:szCs w:val="28"/>
        </w:rPr>
        <w:t>6</w:t>
      </w:r>
      <w:r w:rsidRPr="002B2911">
        <w:rPr>
          <w:rFonts w:ascii="Times New Roman" w:hAnsi="Times New Roman" w:cs="Times New Roman"/>
          <w:sz w:val="28"/>
          <w:szCs w:val="28"/>
        </w:rPr>
        <w:t>. Остановочные павильоны размещаются в местах остановок пассажирского транспорта. При проектировании остановочных пунктов и размещении ограждений остановочных площадок следует обеспечивать соблюдение требований ГОСТ и СНиП.</w:t>
      </w:r>
    </w:p>
    <w:p w:rsidR="00790457" w:rsidRPr="002B2911" w:rsidRDefault="002B2911" w:rsidP="002B2911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2B2911">
        <w:rPr>
          <w:rFonts w:ascii="Times New Roman" w:hAnsi="Times New Roman" w:cs="Times New Roman"/>
          <w:sz w:val="28"/>
          <w:szCs w:val="28"/>
        </w:rPr>
        <w:t>3.</w:t>
      </w:r>
      <w:r w:rsidR="00904B5C" w:rsidRPr="002B2911">
        <w:rPr>
          <w:rFonts w:ascii="Times New Roman" w:hAnsi="Times New Roman" w:cs="Times New Roman"/>
          <w:sz w:val="28"/>
          <w:szCs w:val="28"/>
        </w:rPr>
        <w:t>7</w:t>
      </w:r>
      <w:r w:rsidR="00790457" w:rsidRPr="002B2911">
        <w:rPr>
          <w:rFonts w:ascii="Times New Roman" w:hAnsi="Times New Roman" w:cs="Times New Roman"/>
          <w:sz w:val="28"/>
          <w:szCs w:val="28"/>
        </w:rPr>
        <w:t>. К</w:t>
      </w:r>
      <w:r w:rsidR="00790457" w:rsidRPr="002B291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онтейнерн</w:t>
      </w:r>
      <w:r w:rsidR="00790457" w:rsidRPr="002B2911">
        <w:rPr>
          <w:rFonts w:ascii="Times New Roman" w:hAnsi="Times New Roman" w:cs="Times New Roman"/>
          <w:bCs/>
          <w:sz w:val="28"/>
          <w:szCs w:val="28"/>
          <w:lang w:bidi="ru-RU"/>
        </w:rPr>
        <w:t>ые</w:t>
      </w:r>
      <w:r w:rsidR="00790457" w:rsidRPr="002B291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площадк</w:t>
      </w:r>
      <w:r w:rsidR="00790457" w:rsidRPr="002B2911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</w:p>
    <w:p w:rsidR="00904B5C" w:rsidRPr="002B2911" w:rsidRDefault="002B2911" w:rsidP="002B2911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2B2911">
        <w:rPr>
          <w:rFonts w:ascii="Times New Roman" w:hAnsi="Times New Roman" w:cs="Times New Roman"/>
          <w:sz w:val="28"/>
          <w:szCs w:val="28"/>
        </w:rPr>
        <w:t>3.</w:t>
      </w:r>
      <w:r w:rsidR="00904B5C" w:rsidRPr="002B2911">
        <w:rPr>
          <w:rFonts w:ascii="Times New Roman" w:hAnsi="Times New Roman" w:cs="Times New Roman"/>
          <w:sz w:val="28"/>
          <w:szCs w:val="28"/>
        </w:rPr>
        <w:t>7</w:t>
      </w:r>
      <w:r w:rsidR="00790457" w:rsidRPr="002B2911">
        <w:rPr>
          <w:rFonts w:ascii="Times New Roman" w:hAnsi="Times New Roman" w:cs="Times New Roman"/>
          <w:sz w:val="28"/>
          <w:szCs w:val="28"/>
        </w:rPr>
        <w:t>.1.</w:t>
      </w:r>
      <w:r w:rsidR="00790457" w:rsidRPr="002B291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</w:t>
      </w:r>
      <w:r w:rsidR="00790457" w:rsidRPr="002B291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онтейнерная площадка -</w:t>
      </w:r>
      <w:r w:rsidR="00790457" w:rsidRPr="002B2911">
        <w:rPr>
          <w:rFonts w:ascii="Times New Roman" w:hAnsi="Times New Roman" w:cs="Times New Roman"/>
          <w:sz w:val="28"/>
          <w:szCs w:val="28"/>
        </w:rPr>
        <w:t xml:space="preserve"> </w:t>
      </w:r>
      <w:r w:rsidR="00904B5C" w:rsidRPr="002B2911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(площадка) накопления твердых коммунальных отходов, обустроенное в соответствии с требованиями </w:t>
      </w:r>
      <w:hyperlink r:id="rId12" w:anchor="/document/12125350/entry/2" w:history="1">
        <w:r w:rsidR="00904B5C" w:rsidRPr="00344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="00904B5C" w:rsidRPr="00344104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в области охраны окружающей среды и </w:t>
      </w:r>
      <w:hyperlink r:id="rId13" w:anchor="/document/12115118/entry/3" w:history="1">
        <w:r w:rsidR="00904B5C" w:rsidRPr="00344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="00904B5C" w:rsidRPr="002B2911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4B5C" w:rsidRPr="002B2911" w:rsidRDefault="002B2911" w:rsidP="002B29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F82" w:rsidRPr="002B2911">
        <w:rPr>
          <w:rFonts w:ascii="Times New Roman" w:hAnsi="Times New Roman" w:cs="Times New Roman"/>
          <w:sz w:val="28"/>
          <w:szCs w:val="28"/>
        </w:rPr>
        <w:t xml:space="preserve">3.7.2. </w:t>
      </w:r>
      <w:r w:rsidR="00904B5C" w:rsidRPr="002B2911">
        <w:rPr>
          <w:rFonts w:ascii="Times New Roman" w:hAnsi="Times New Roman" w:cs="Times New Roman"/>
          <w:sz w:val="28"/>
          <w:szCs w:val="28"/>
        </w:rPr>
        <w:t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среды, санитарно-эпидемиологическими требованиями к содержанию территорий муниципальных образований, накоплению, сбору, транспортированию отходов производства и потребления, установленными законодательством Российской Федерации.</w:t>
      </w:r>
    </w:p>
    <w:p w:rsidR="00904B5C" w:rsidRPr="002B2911" w:rsidRDefault="002B2911" w:rsidP="002B29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F82" w:rsidRPr="002B2911">
        <w:rPr>
          <w:rFonts w:ascii="Times New Roman" w:hAnsi="Times New Roman" w:cs="Times New Roman"/>
          <w:sz w:val="28"/>
          <w:szCs w:val="28"/>
        </w:rPr>
        <w:t xml:space="preserve">3.7.3. </w:t>
      </w:r>
      <w:r w:rsidR="00904B5C" w:rsidRPr="002B2911">
        <w:rPr>
          <w:rFonts w:ascii="Times New Roman" w:hAnsi="Times New Roman" w:cs="Times New Roman"/>
          <w:sz w:val="28"/>
          <w:szCs w:val="28"/>
        </w:rPr>
        <w:t>Понятия "бункер", "контейнер" и "контейнерная площадка" применяются в значениях, установленных </w:t>
      </w:r>
      <w:hyperlink r:id="rId14" w:anchor="/document/71540160/entry/0" w:history="1">
        <w:r w:rsidR="00904B5C" w:rsidRPr="002B29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904B5C" w:rsidRPr="002B2911">
        <w:rPr>
          <w:rFonts w:ascii="Times New Roman" w:hAnsi="Times New Roman" w:cs="Times New Roman"/>
          <w:sz w:val="28"/>
          <w:szCs w:val="28"/>
        </w:rPr>
        <w:t> Правительства Российской Федерации от 12 ноября 2016 г. N 1156 "Об обращении с твердыми коммунальными отходами и внесении изменения в постановление Правительства Российской Федерации от 25 августа 2008 г. N 641".</w:t>
      </w:r>
    </w:p>
    <w:p w:rsidR="00904B5C" w:rsidRPr="002B2911" w:rsidRDefault="002B2911" w:rsidP="002B29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01F82" w:rsidRPr="002B2911">
        <w:rPr>
          <w:rFonts w:ascii="Times New Roman" w:hAnsi="Times New Roman" w:cs="Times New Roman"/>
          <w:sz w:val="28"/>
          <w:szCs w:val="28"/>
        </w:rPr>
        <w:t xml:space="preserve">3.7.4. </w:t>
      </w:r>
      <w:r w:rsidR="00904B5C" w:rsidRPr="002B2911">
        <w:rPr>
          <w:rFonts w:ascii="Times New Roman" w:hAnsi="Times New Roman" w:cs="Times New Roman"/>
          <w:sz w:val="28"/>
          <w:szCs w:val="28"/>
        </w:rPr>
        <w:t>К элементам благоустройства контейнерных площадок относятся покрытие контейнерной площадки, элементы сопряжения покрытий, контейнеры, бункеры, ограждение контейнерной площадки.</w:t>
      </w:r>
    </w:p>
    <w:p w:rsidR="00904B5C" w:rsidRPr="002B2911" w:rsidRDefault="002B2911" w:rsidP="002B29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F82" w:rsidRPr="002B2911">
        <w:rPr>
          <w:rFonts w:ascii="Times New Roman" w:hAnsi="Times New Roman" w:cs="Times New Roman"/>
          <w:sz w:val="28"/>
          <w:szCs w:val="28"/>
        </w:rPr>
        <w:t xml:space="preserve">3.7.5. </w:t>
      </w:r>
      <w:r w:rsidR="00904B5C" w:rsidRPr="002B2911">
        <w:rPr>
          <w:rFonts w:ascii="Times New Roman" w:hAnsi="Times New Roman" w:cs="Times New Roman"/>
          <w:sz w:val="28"/>
          <w:szCs w:val="28"/>
        </w:rPr>
        <w:t>Контейнерные площадки оборудуются твердым покрытием, аналогичным покрытию проездов, без выбоин, просадков, проломов, сдвигов, волн, гребенок, колей и сорной растительности.</w:t>
      </w:r>
    </w:p>
    <w:p w:rsidR="00790457" w:rsidRPr="002B2911" w:rsidRDefault="002B2911" w:rsidP="002B29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01F82" w:rsidRPr="002B2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3.7.6. </w:t>
      </w:r>
      <w:r w:rsidR="00790457" w:rsidRPr="002B2911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Контейнерные площадки снабжаются информационной табличкой о сроках удаления отходов, наименовании организации, выполняющей данную работу, контактах </w:t>
      </w:r>
      <w:r w:rsidR="00790457" w:rsidRPr="002B2911">
        <w:rPr>
          <w:rFonts w:ascii="Times New Roman" w:hAnsi="Times New Roman" w:cs="Times New Roman"/>
          <w:sz w:val="28"/>
          <w:szCs w:val="28"/>
        </w:rPr>
        <w:t xml:space="preserve">лица, ответственного за работу по содержанию площадки </w:t>
      </w:r>
      <w:r w:rsidR="00790457" w:rsidRPr="002B2911">
        <w:rPr>
          <w:rFonts w:ascii="Times New Roman" w:hAnsi="Times New Roman" w:cs="Times New Roman"/>
          <w:sz w:val="28"/>
          <w:szCs w:val="28"/>
          <w:shd w:val="clear" w:color="auto" w:fill="FFFFFF"/>
        </w:rPr>
        <w:t>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</w:t>
      </w:r>
    </w:p>
    <w:p w:rsidR="00790457" w:rsidRPr="002B2911" w:rsidRDefault="002B2911" w:rsidP="002B29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F82" w:rsidRPr="002B2911">
        <w:rPr>
          <w:rFonts w:ascii="Times New Roman" w:hAnsi="Times New Roman" w:cs="Times New Roman"/>
          <w:sz w:val="28"/>
          <w:szCs w:val="28"/>
        </w:rPr>
        <w:t xml:space="preserve">3.7.7. </w:t>
      </w:r>
      <w:r w:rsidR="00790457" w:rsidRPr="002B291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90457" w:rsidRPr="002B2911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контейнерных площадок</w:t>
      </w:r>
      <w:r w:rsidR="00790457" w:rsidRPr="002B2911">
        <w:rPr>
          <w:rFonts w:ascii="Times New Roman" w:hAnsi="Times New Roman" w:cs="Times New Roman"/>
          <w:sz w:val="28"/>
          <w:szCs w:val="28"/>
        </w:rPr>
        <w:t xml:space="preserve"> следует предусматривать в составе территорий и участков любого функционального назначения, где могут накапливаться твердые коммунальные отходы.</w:t>
      </w:r>
    </w:p>
    <w:p w:rsidR="00790457" w:rsidRPr="002B2911" w:rsidRDefault="002B2911" w:rsidP="002B29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2B2911">
        <w:rPr>
          <w:rFonts w:ascii="Times New Roman" w:hAnsi="Times New Roman" w:cs="Times New Roman"/>
          <w:sz w:val="28"/>
          <w:szCs w:val="28"/>
        </w:rPr>
        <w:t>3.</w:t>
      </w:r>
      <w:r w:rsidR="00904B5C" w:rsidRPr="002B2911">
        <w:rPr>
          <w:rFonts w:ascii="Times New Roman" w:hAnsi="Times New Roman" w:cs="Times New Roman"/>
          <w:sz w:val="28"/>
          <w:szCs w:val="28"/>
        </w:rPr>
        <w:t>7</w:t>
      </w:r>
      <w:r w:rsidR="00790457" w:rsidRPr="002B2911">
        <w:rPr>
          <w:rFonts w:ascii="Times New Roman" w:hAnsi="Times New Roman" w:cs="Times New Roman"/>
          <w:sz w:val="28"/>
          <w:szCs w:val="28"/>
        </w:rPr>
        <w:t>.</w:t>
      </w:r>
      <w:r w:rsidR="00F01F82" w:rsidRPr="002B2911">
        <w:rPr>
          <w:rFonts w:ascii="Times New Roman" w:hAnsi="Times New Roman" w:cs="Times New Roman"/>
          <w:sz w:val="28"/>
          <w:szCs w:val="28"/>
        </w:rPr>
        <w:t>8</w:t>
      </w:r>
      <w:r w:rsidR="00790457" w:rsidRPr="002B2911">
        <w:rPr>
          <w:rFonts w:ascii="Times New Roman" w:hAnsi="Times New Roman" w:cs="Times New Roman"/>
          <w:sz w:val="28"/>
          <w:szCs w:val="28"/>
        </w:rPr>
        <w:t>. Места (площадки) накопления твердых коммунальных отходов создаются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Мирновского сельского</w:t>
      </w:r>
      <w:r w:rsidR="00790457" w:rsidRPr="002B2911">
        <w:rPr>
          <w:rFonts w:ascii="Times New Roman" w:hAnsi="Times New Roman" w:cs="Times New Roman"/>
          <w:sz w:val="28"/>
          <w:szCs w:val="28"/>
        </w:rPr>
        <w:t xml:space="preserve"> поселения,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790457" w:rsidRPr="00823613" w:rsidRDefault="00790457" w:rsidP="0082361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01F82">
        <w:rPr>
          <w:sz w:val="28"/>
          <w:szCs w:val="28"/>
          <w:shd w:val="clear" w:color="auto" w:fill="FFFFFF"/>
        </w:rPr>
        <w:t>3.</w:t>
      </w:r>
      <w:r w:rsidR="00904B5C" w:rsidRPr="00F01F82">
        <w:rPr>
          <w:sz w:val="28"/>
          <w:szCs w:val="28"/>
          <w:shd w:val="clear" w:color="auto" w:fill="FFFFFF"/>
        </w:rPr>
        <w:t>7</w:t>
      </w:r>
      <w:r w:rsidRPr="00F01F82">
        <w:rPr>
          <w:sz w:val="28"/>
          <w:szCs w:val="28"/>
          <w:shd w:val="clear" w:color="auto" w:fill="FFFFFF"/>
        </w:rPr>
        <w:t>.</w:t>
      </w:r>
      <w:r w:rsidR="00F01F82" w:rsidRPr="00F01F82">
        <w:rPr>
          <w:sz w:val="28"/>
          <w:szCs w:val="28"/>
          <w:shd w:val="clear" w:color="auto" w:fill="FFFFFF"/>
        </w:rPr>
        <w:t>9</w:t>
      </w:r>
      <w:r w:rsidRPr="00F01F82">
        <w:rPr>
          <w:sz w:val="28"/>
          <w:szCs w:val="28"/>
          <w:shd w:val="clear" w:color="auto" w:fill="FFFFFF"/>
        </w:rPr>
        <w:t xml:space="preserve">. Ограждение контейнерных площадок не допустимо устраивать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</w:t>
      </w:r>
      <w:r w:rsidRPr="00823613">
        <w:rPr>
          <w:sz w:val="28"/>
          <w:szCs w:val="28"/>
          <w:shd w:val="clear" w:color="auto" w:fill="FFFFFF"/>
        </w:rPr>
        <w:t>материалов.</w:t>
      </w:r>
    </w:p>
    <w:p w:rsidR="00904B5C" w:rsidRPr="002B2911" w:rsidRDefault="002B2911" w:rsidP="002B29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F82" w:rsidRPr="002B2911">
        <w:rPr>
          <w:rFonts w:ascii="Times New Roman" w:hAnsi="Times New Roman" w:cs="Times New Roman"/>
          <w:sz w:val="28"/>
          <w:szCs w:val="28"/>
        </w:rPr>
        <w:t xml:space="preserve">3.7.10. </w:t>
      </w:r>
      <w:r w:rsidR="00904B5C" w:rsidRPr="002B2911">
        <w:rPr>
          <w:rFonts w:ascii="Times New Roman" w:hAnsi="Times New Roman" w:cs="Times New Roman"/>
          <w:sz w:val="28"/>
          <w:szCs w:val="28"/>
        </w:rPr>
        <w:t>Внешние поверхности элементов благоустройства контейнерных площадок поддерживаются чистыми, без визуально воспринимаемых деформаций.</w:t>
      </w:r>
    </w:p>
    <w:p w:rsidR="009314EA" w:rsidRPr="002B2911" w:rsidRDefault="002B2911" w:rsidP="002B2911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4EA" w:rsidRPr="002B2911">
        <w:rPr>
          <w:rFonts w:ascii="Times New Roman" w:hAnsi="Times New Roman" w:cs="Times New Roman"/>
          <w:sz w:val="28"/>
          <w:szCs w:val="28"/>
        </w:rPr>
        <w:t>3.</w:t>
      </w:r>
      <w:r w:rsidR="00904B5C" w:rsidRPr="002B2911">
        <w:rPr>
          <w:rFonts w:ascii="Times New Roman" w:hAnsi="Times New Roman" w:cs="Times New Roman"/>
          <w:sz w:val="28"/>
          <w:szCs w:val="28"/>
        </w:rPr>
        <w:t>7</w:t>
      </w:r>
      <w:r w:rsidR="009314EA" w:rsidRPr="002B2911">
        <w:rPr>
          <w:rFonts w:ascii="Times New Roman" w:hAnsi="Times New Roman" w:cs="Times New Roman"/>
          <w:sz w:val="28"/>
          <w:szCs w:val="28"/>
        </w:rPr>
        <w:t>.</w:t>
      </w:r>
      <w:r w:rsidR="00F01F82" w:rsidRPr="002B2911">
        <w:rPr>
          <w:rFonts w:ascii="Times New Roman" w:hAnsi="Times New Roman" w:cs="Times New Roman"/>
          <w:sz w:val="28"/>
          <w:szCs w:val="28"/>
        </w:rPr>
        <w:t>11</w:t>
      </w:r>
      <w:r w:rsidR="009314EA" w:rsidRPr="002B2911">
        <w:rPr>
          <w:rFonts w:ascii="Times New Roman" w:hAnsi="Times New Roman" w:cs="Times New Roman"/>
          <w:sz w:val="28"/>
          <w:szCs w:val="28"/>
        </w:rPr>
        <w:t xml:space="preserve">. Вывоз отходов осуществляется с периодичностью, предусмотренной приложением 1 к </w:t>
      </w:r>
      <w:r w:rsidR="009314EA" w:rsidRPr="002B2911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</w:t>
      </w:r>
    </w:p>
    <w:p w:rsidR="00790457" w:rsidRPr="00823613" w:rsidRDefault="00790457" w:rsidP="0082361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3.</w:t>
      </w:r>
      <w:r w:rsidR="00F01F82" w:rsidRPr="00823613">
        <w:rPr>
          <w:sz w:val="28"/>
          <w:szCs w:val="28"/>
        </w:rPr>
        <w:t>8</w:t>
      </w:r>
      <w:r w:rsidRPr="00823613">
        <w:rPr>
          <w:sz w:val="28"/>
          <w:szCs w:val="28"/>
        </w:rPr>
        <w:t>. Игровое и спортивное оборудование</w:t>
      </w:r>
    </w:p>
    <w:p w:rsidR="00790457" w:rsidRPr="00823613" w:rsidRDefault="00790457" w:rsidP="0082361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3.</w:t>
      </w:r>
      <w:r w:rsidR="00F01F82" w:rsidRPr="00823613">
        <w:rPr>
          <w:sz w:val="28"/>
          <w:szCs w:val="28"/>
        </w:rPr>
        <w:t>8</w:t>
      </w:r>
      <w:r w:rsidRPr="00823613">
        <w:rPr>
          <w:sz w:val="28"/>
          <w:szCs w:val="28"/>
        </w:rPr>
        <w:t xml:space="preserve">.1. Игровое и спортивное оборудование на территории </w:t>
      </w:r>
      <w:r w:rsidR="004D01AF">
        <w:rPr>
          <w:sz w:val="28"/>
          <w:szCs w:val="28"/>
        </w:rPr>
        <w:t>Мирновского сельского</w:t>
      </w:r>
      <w:r w:rsidRPr="00823613">
        <w:rPr>
          <w:sz w:val="28"/>
          <w:szCs w:val="28"/>
        </w:rPr>
        <w:t xml:space="preserve"> поселения 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следует обеспечивать соответствие оборудования анатомо-физиологическим особенностям разных возрастных групп.</w:t>
      </w:r>
    </w:p>
    <w:p w:rsidR="00575149" w:rsidRPr="00A30FCD" w:rsidRDefault="00790457" w:rsidP="0082361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3.</w:t>
      </w:r>
      <w:r w:rsidR="00F01F82" w:rsidRPr="00823613">
        <w:rPr>
          <w:sz w:val="28"/>
          <w:szCs w:val="28"/>
        </w:rPr>
        <w:t>8</w:t>
      </w:r>
      <w:r w:rsidRPr="00823613">
        <w:rPr>
          <w:sz w:val="28"/>
          <w:szCs w:val="28"/>
        </w:rPr>
        <w:t xml:space="preserve">.2.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</w:t>
      </w:r>
      <w:r w:rsidRPr="00A30FCD">
        <w:rPr>
          <w:sz w:val="28"/>
          <w:szCs w:val="28"/>
        </w:rPr>
        <w:t xml:space="preserve">эксплуатации, эстетически привлекательным. 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lastRenderedPageBreak/>
        <w:t>3.</w:t>
      </w:r>
      <w:r w:rsidR="00F01F82">
        <w:rPr>
          <w:sz w:val="28"/>
          <w:szCs w:val="28"/>
        </w:rPr>
        <w:t>8</w:t>
      </w:r>
      <w:r w:rsidRPr="00A30FCD">
        <w:rPr>
          <w:sz w:val="28"/>
          <w:szCs w:val="28"/>
        </w:rPr>
        <w:t>.3. При размещении игрового оборудования на детских игровых площадках необходимо соблюдать требования Национальных стандартов РФ, ГОСТ.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</w:t>
      </w:r>
      <w:r w:rsidR="00F01F82">
        <w:rPr>
          <w:sz w:val="28"/>
          <w:szCs w:val="28"/>
        </w:rPr>
        <w:t>8</w:t>
      </w:r>
      <w:r w:rsidRPr="00A30FCD">
        <w:rPr>
          <w:sz w:val="28"/>
          <w:szCs w:val="28"/>
        </w:rPr>
        <w:t>.4. 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площадках в составе рекреаций. При выборе спортивного оборудования следует руководствоваться каталогами сертифицированного оборудования.</w:t>
      </w:r>
    </w:p>
    <w:p w:rsidR="00B06063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</w:t>
      </w:r>
      <w:r w:rsidR="00F01F82">
        <w:rPr>
          <w:sz w:val="28"/>
          <w:szCs w:val="28"/>
        </w:rPr>
        <w:t>9</w:t>
      </w:r>
      <w:r w:rsidRPr="00A30FCD">
        <w:rPr>
          <w:sz w:val="28"/>
          <w:szCs w:val="28"/>
        </w:rPr>
        <w:t>. Строительные площадки</w:t>
      </w:r>
    </w:p>
    <w:p w:rsidR="00B06063" w:rsidRPr="00A30FCD" w:rsidRDefault="00B06063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</w:t>
      </w:r>
      <w:r w:rsidR="00F01F82">
        <w:rPr>
          <w:sz w:val="28"/>
          <w:szCs w:val="28"/>
        </w:rPr>
        <w:t>9</w:t>
      </w:r>
      <w:r w:rsidRPr="00A30FCD">
        <w:rPr>
          <w:sz w:val="28"/>
          <w:szCs w:val="28"/>
        </w:rPr>
        <w:t>.1.</w:t>
      </w:r>
      <w:r w:rsidR="00FE4850" w:rsidRPr="00A30FCD">
        <w:rPr>
          <w:sz w:val="28"/>
          <w:szCs w:val="28"/>
        </w:rPr>
        <w:t xml:space="preserve"> При производстве строительных, земляных, ремонтных и иных работ обязательно выполнение следующих требований:</w:t>
      </w:r>
    </w:p>
    <w:p w:rsidR="00B06063" w:rsidRPr="00A30FCD" w:rsidRDefault="004D01AF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FE4850" w:rsidRPr="00A30FCD">
        <w:rPr>
          <w:sz w:val="28"/>
          <w:szCs w:val="28"/>
        </w:rPr>
        <w:t>кладирование материалов и оборудования следует производить только в пределах строительных площадок, зоны производства работ или в соотв</w:t>
      </w:r>
      <w:r>
        <w:rPr>
          <w:sz w:val="28"/>
          <w:szCs w:val="28"/>
        </w:rPr>
        <w:t>етствии с утвержденным проектом;</w:t>
      </w:r>
    </w:p>
    <w:p w:rsidR="00B06063" w:rsidRPr="00A30FCD" w:rsidRDefault="004D01AF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FE4850" w:rsidRPr="00A30FCD">
        <w:rPr>
          <w:sz w:val="28"/>
          <w:szCs w:val="28"/>
        </w:rPr>
        <w:t>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отходами, утвержденным в установленном порядке</w:t>
      </w:r>
      <w:r>
        <w:rPr>
          <w:sz w:val="28"/>
          <w:szCs w:val="28"/>
        </w:rPr>
        <w:t>;</w:t>
      </w:r>
    </w:p>
    <w:p w:rsidR="00B06063" w:rsidRPr="00A30FCD" w:rsidRDefault="004D01AF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FE4850" w:rsidRPr="00A30FCD">
        <w:rPr>
          <w:sz w:val="28"/>
          <w:szCs w:val="28"/>
        </w:rPr>
        <w:t>ринятие мер по недопущению загрязнения прилегающей к зоне производства работ (ст</w:t>
      </w:r>
      <w:r>
        <w:rPr>
          <w:sz w:val="28"/>
          <w:szCs w:val="28"/>
        </w:rPr>
        <w:t>роительной площадке) территории;</w:t>
      </w:r>
    </w:p>
    <w:p w:rsidR="00B06063" w:rsidRPr="00A30FCD" w:rsidRDefault="004D01AF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FE4850" w:rsidRPr="00A30FCD">
        <w:rPr>
          <w:sz w:val="28"/>
          <w:szCs w:val="28"/>
        </w:rPr>
        <w:t>борудование выезда с площадок устройством для мойки колес и кузовов транспортных средств. Указанные выезды должны иметь усовершенствованное п</w:t>
      </w:r>
      <w:r>
        <w:rPr>
          <w:sz w:val="28"/>
          <w:szCs w:val="28"/>
        </w:rPr>
        <w:t>окрытие и содержаться в чистоте;</w:t>
      </w:r>
    </w:p>
    <w:p w:rsidR="00B06063" w:rsidRPr="00A30FCD" w:rsidRDefault="004D01AF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FE4850" w:rsidRPr="00A30FCD">
        <w:rPr>
          <w:sz w:val="28"/>
          <w:szCs w:val="28"/>
        </w:rPr>
        <w:t xml:space="preserve">облюдение ежедневной чистоты и порядка на подъездах к строительным площадкам, зоне производства работ, а также на прилегающей территории. В зимний период производитель работ обязан </w:t>
      </w:r>
      <w:r>
        <w:rPr>
          <w:sz w:val="28"/>
          <w:szCs w:val="28"/>
        </w:rPr>
        <w:t xml:space="preserve">осуществлять </w:t>
      </w:r>
      <w:r w:rsidR="00FE4850" w:rsidRPr="00A30FCD">
        <w:rPr>
          <w:sz w:val="28"/>
          <w:szCs w:val="28"/>
        </w:rPr>
        <w:t>надлежащее содержание пешеходных сооружений через траншеи</w:t>
      </w:r>
      <w:r>
        <w:rPr>
          <w:sz w:val="28"/>
          <w:szCs w:val="28"/>
        </w:rPr>
        <w:t>;</w:t>
      </w:r>
    </w:p>
    <w:p w:rsidR="00B06063" w:rsidRPr="00A30FCD" w:rsidRDefault="004D01AF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="00FE4850" w:rsidRPr="00A30FCD">
        <w:rPr>
          <w:sz w:val="28"/>
          <w:szCs w:val="28"/>
        </w:rPr>
        <w:t>ойка колес и кузовов транспортных средств при выезде со строительных площадок, осуществление иных мероприятий, направленных на недопущение загрязнения террит</w:t>
      </w:r>
      <w:r>
        <w:rPr>
          <w:sz w:val="28"/>
          <w:szCs w:val="28"/>
        </w:rPr>
        <w:t>ории муниципального образования;</w:t>
      </w:r>
    </w:p>
    <w:p w:rsidR="00B06063" w:rsidRPr="00A30FCD" w:rsidRDefault="004D01AF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FE4850" w:rsidRPr="00A30FCD">
        <w:rPr>
          <w:sz w:val="28"/>
          <w:szCs w:val="28"/>
        </w:rPr>
        <w:t>беспечение наличия на территории площадки контейнеров и (или) бункеров для сбора твердых бытовых, крупногабаритных и строительных отходов</w:t>
      </w:r>
      <w:r>
        <w:rPr>
          <w:sz w:val="28"/>
          <w:szCs w:val="28"/>
        </w:rPr>
        <w:t>;</w:t>
      </w:r>
    </w:p>
    <w:p w:rsidR="00B06063" w:rsidRPr="00A30FCD" w:rsidRDefault="004D01AF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FE4850" w:rsidRPr="00A30FCD">
        <w:rPr>
          <w:sz w:val="28"/>
          <w:szCs w:val="28"/>
        </w:rPr>
        <w:t xml:space="preserve">бор, вывоз и размещение грунта и строительных отходов в установленном администрацией </w:t>
      </w:r>
      <w:r>
        <w:rPr>
          <w:sz w:val="28"/>
          <w:szCs w:val="28"/>
        </w:rPr>
        <w:t>Мирновского</w:t>
      </w:r>
      <w:r w:rsidR="00FE4850" w:rsidRPr="00A30FC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месте</w:t>
      </w:r>
      <w:r w:rsidR="00FE4850" w:rsidRPr="00A30FCD">
        <w:rPr>
          <w:sz w:val="28"/>
          <w:szCs w:val="28"/>
        </w:rPr>
        <w:t>.</w:t>
      </w:r>
    </w:p>
    <w:p w:rsidR="00B06063" w:rsidRPr="00A30FCD" w:rsidRDefault="004D01AF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FE4850" w:rsidRPr="00A30FCD">
        <w:rPr>
          <w:sz w:val="28"/>
          <w:szCs w:val="28"/>
        </w:rPr>
        <w:t>борудование благоустроенных подъездов к площадке производства ра</w:t>
      </w:r>
      <w:r>
        <w:rPr>
          <w:sz w:val="28"/>
          <w:szCs w:val="28"/>
        </w:rPr>
        <w:t>бот, внутриплощадочных проездов.</w:t>
      </w:r>
    </w:p>
    <w:p w:rsidR="00B06063" w:rsidRPr="00A30FCD" w:rsidRDefault="00B06063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</w:t>
      </w:r>
      <w:r w:rsidR="00F01F82">
        <w:rPr>
          <w:sz w:val="28"/>
          <w:szCs w:val="28"/>
        </w:rPr>
        <w:t>9</w:t>
      </w:r>
      <w:r w:rsidRPr="00A30FCD">
        <w:rPr>
          <w:sz w:val="28"/>
          <w:szCs w:val="28"/>
        </w:rPr>
        <w:t>.2</w:t>
      </w:r>
      <w:r w:rsidR="00FE4850" w:rsidRPr="00A30FCD">
        <w:rPr>
          <w:sz w:val="28"/>
          <w:szCs w:val="28"/>
        </w:rPr>
        <w:t>. Не допускается:</w:t>
      </w:r>
    </w:p>
    <w:p w:rsidR="00B06063" w:rsidRPr="00A30FCD" w:rsidRDefault="004D01AF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FE4850" w:rsidRPr="00A30FCD">
        <w:rPr>
          <w:sz w:val="28"/>
          <w:szCs w:val="28"/>
        </w:rPr>
        <w:t>рганизовывать и проводить вблизи жилой зоны строительные, ремонтные, погрузочно-разгрузочные и другие работы, сопровождающиеся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24.00 до 7.00;</w:t>
      </w:r>
    </w:p>
    <w:p w:rsidR="00B06063" w:rsidRPr="00A30FCD" w:rsidRDefault="004D01AF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FE4850" w:rsidRPr="00A30FCD">
        <w:rPr>
          <w:sz w:val="28"/>
          <w:szCs w:val="28"/>
        </w:rPr>
        <w:t>жигать мусор и утилизировать строительные отходы вне специальных мест;</w:t>
      </w:r>
    </w:p>
    <w:p w:rsidR="00B06063" w:rsidRPr="00A30FCD" w:rsidRDefault="004D01AF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</w:t>
      </w:r>
      <w:r w:rsidR="00FE4850" w:rsidRPr="00A30FCD">
        <w:rPr>
          <w:sz w:val="28"/>
          <w:szCs w:val="28"/>
        </w:rPr>
        <w:t>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газона;</w:t>
      </w:r>
    </w:p>
    <w:p w:rsidR="00B06063" w:rsidRPr="00A30FCD" w:rsidRDefault="004D01AF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FE4850" w:rsidRPr="00A30FCD">
        <w:rPr>
          <w:sz w:val="28"/>
          <w:szCs w:val="28"/>
        </w:rPr>
        <w:t>ыдвигать снег, убранный с территории площадки, а также отходы, образованные в процессе производства работ, за пределы строительной площадки, площадки производства работ;</w:t>
      </w:r>
    </w:p>
    <w:p w:rsidR="00B06063" w:rsidRPr="00A30FCD" w:rsidRDefault="004D01AF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="00FE4850" w:rsidRPr="00A30FCD">
        <w:rPr>
          <w:sz w:val="28"/>
          <w:szCs w:val="28"/>
        </w:rPr>
        <w:t>агрязнять прилегающую территорию</w:t>
      </w:r>
      <w:r w:rsidR="00B06063" w:rsidRPr="00A30FCD">
        <w:rPr>
          <w:sz w:val="28"/>
          <w:szCs w:val="28"/>
        </w:rPr>
        <w:t>;</w:t>
      </w:r>
    </w:p>
    <w:p w:rsidR="00B06063" w:rsidRPr="00A30FCD" w:rsidRDefault="004D01AF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FE4850" w:rsidRPr="00A30FCD">
        <w:rPr>
          <w:sz w:val="28"/>
          <w:szCs w:val="28"/>
        </w:rPr>
        <w:t>одержать территории площадки в загрязненном состоянии</w:t>
      </w:r>
      <w:r w:rsidR="00B06063" w:rsidRPr="00A30FCD">
        <w:rPr>
          <w:sz w:val="28"/>
          <w:szCs w:val="28"/>
        </w:rPr>
        <w:t>;</w:t>
      </w:r>
    </w:p>
    <w:p w:rsidR="00B06063" w:rsidRPr="00A30FCD" w:rsidRDefault="004D01AF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FE4850" w:rsidRPr="00A30FCD">
        <w:rPr>
          <w:sz w:val="28"/>
          <w:szCs w:val="28"/>
        </w:rPr>
        <w:t>станавливать строительное ограждение, не соответствующее требованиям настоящих Правил, а также без выданного в установленном порядке</w:t>
      </w:r>
      <w:r w:rsidR="00B06063" w:rsidRPr="00A30FCD">
        <w:rPr>
          <w:sz w:val="28"/>
          <w:szCs w:val="28"/>
        </w:rPr>
        <w:t xml:space="preserve"> </w:t>
      </w:r>
      <w:r w:rsidR="00FE4850" w:rsidRPr="00A30FCD">
        <w:rPr>
          <w:sz w:val="28"/>
          <w:szCs w:val="28"/>
        </w:rPr>
        <w:t>разрешения на проведение строительных работ;</w:t>
      </w:r>
    </w:p>
    <w:p w:rsidR="00B06063" w:rsidRPr="00A30FCD" w:rsidRDefault="004D01AF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FE4850" w:rsidRPr="00A30FCD">
        <w:rPr>
          <w:sz w:val="28"/>
          <w:szCs w:val="28"/>
        </w:rPr>
        <w:t>азмещать рекламные конструкции на строительных ограждениях и строительной сетке;</w:t>
      </w:r>
    </w:p>
    <w:p w:rsidR="00B06063" w:rsidRPr="00A30FCD" w:rsidRDefault="004D01AF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FE4850" w:rsidRPr="00A30FCD">
        <w:rPr>
          <w:sz w:val="28"/>
          <w:szCs w:val="28"/>
        </w:rPr>
        <w:t>станавливать строительные леса из дерева (за исключением настилов) на фасадах, расположенных со стороны территорий общего пользования, особо</w:t>
      </w:r>
      <w:r w:rsidR="00B06063" w:rsidRPr="00A30FCD">
        <w:rPr>
          <w:sz w:val="28"/>
          <w:szCs w:val="28"/>
        </w:rPr>
        <w:t xml:space="preserve"> </w:t>
      </w:r>
      <w:r w:rsidR="00FE4850" w:rsidRPr="00A30FCD">
        <w:rPr>
          <w:sz w:val="28"/>
          <w:szCs w:val="28"/>
        </w:rPr>
        <w:t>охраняемых территорий и объектов;</w:t>
      </w:r>
    </w:p>
    <w:p w:rsidR="00B06063" w:rsidRPr="00A30FCD" w:rsidRDefault="004D01AF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FE4850" w:rsidRPr="00A30FCD">
        <w:rPr>
          <w:sz w:val="28"/>
          <w:szCs w:val="28"/>
        </w:rPr>
        <w:t>репление строительных лесов к парапетам, карнизам, балконам и другим выступающим частям зданий и сооружений;</w:t>
      </w:r>
    </w:p>
    <w:p w:rsidR="00B06063" w:rsidRPr="00A30FCD" w:rsidRDefault="004D01AF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FE4850" w:rsidRPr="00A30FCD">
        <w:rPr>
          <w:sz w:val="28"/>
          <w:szCs w:val="28"/>
        </w:rPr>
        <w:t>аличие видимых искривлений и провисаний строительной сетки.</w:t>
      </w:r>
    </w:p>
    <w:p w:rsidR="00B06063" w:rsidRPr="00A30FCD" w:rsidRDefault="00B06063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</w:t>
      </w:r>
      <w:r w:rsidR="00F01F82">
        <w:rPr>
          <w:sz w:val="28"/>
          <w:szCs w:val="28"/>
        </w:rPr>
        <w:t>9</w:t>
      </w:r>
      <w:r w:rsidRPr="00A30FCD">
        <w:rPr>
          <w:sz w:val="28"/>
          <w:szCs w:val="28"/>
        </w:rPr>
        <w:t xml:space="preserve">.3. </w:t>
      </w:r>
      <w:r w:rsidR="00FE4850" w:rsidRPr="00A30FCD">
        <w:rPr>
          <w:sz w:val="28"/>
          <w:szCs w:val="28"/>
        </w:rPr>
        <w:t>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порядке. Невыполнение одного из указанных условий не освобождает производителя работ от выполнения требований настоящего раздела.</w:t>
      </w:r>
    </w:p>
    <w:p w:rsidR="00B06063" w:rsidRPr="00A30FCD" w:rsidRDefault="00B06063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</w:t>
      </w:r>
      <w:r w:rsidR="00F01F82">
        <w:rPr>
          <w:sz w:val="28"/>
          <w:szCs w:val="28"/>
        </w:rPr>
        <w:t>9</w:t>
      </w:r>
      <w:r w:rsidRPr="00A30FCD">
        <w:rPr>
          <w:sz w:val="28"/>
          <w:szCs w:val="28"/>
        </w:rPr>
        <w:t>.4</w:t>
      </w:r>
      <w:r w:rsidR="00FE4850" w:rsidRPr="00A30FCD">
        <w:rPr>
          <w:sz w:val="28"/>
          <w:szCs w:val="28"/>
        </w:rPr>
        <w:t>. Строительные площадки, участки работ и рабочие места, проезды и подходы к ним в темное время суток должны быть освещены, оборудованы предупреждающими знаками в соответствии с требованиями государственных стандартов, действующих норм и правил.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Выезды со строительных площадок должны быть оборудованы пунктами мойки (очистки) колес автотранспорта.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Своевременно, но не реже одного раза в полгода необходимо проводить мероприятия по поддержанию в надлежащем состоянии ограждения, строительной</w:t>
      </w:r>
      <w:r w:rsidR="00B06063" w:rsidRPr="00A30FCD">
        <w:rPr>
          <w:sz w:val="28"/>
          <w:szCs w:val="28"/>
        </w:rPr>
        <w:t xml:space="preserve"> </w:t>
      </w:r>
      <w:r w:rsidRPr="00A30FCD">
        <w:rPr>
          <w:sz w:val="28"/>
          <w:szCs w:val="28"/>
        </w:rPr>
        <w:t>сетки, строительных лесов, подсветки и оборудования строительной площадки.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При отсутствии разрешения на строительство (реконструкцию) объектов капитального строительства застройщику необходимо благоустроить территорию согласно паспорту фасада здания, строения, сооружения, согласованного </w:t>
      </w:r>
      <w:r w:rsidR="004D01AF">
        <w:rPr>
          <w:sz w:val="28"/>
          <w:szCs w:val="28"/>
        </w:rPr>
        <w:t>с а</w:t>
      </w:r>
      <w:r w:rsidRPr="00A30FCD">
        <w:rPr>
          <w:sz w:val="28"/>
          <w:szCs w:val="28"/>
        </w:rPr>
        <w:t xml:space="preserve">дминистрацией сельского поселения, в течение шести месяцев со дня принятия решения о предоставлении земельного участка. При этом ограждение территории возможно лишь с использованием декоративного </w:t>
      </w:r>
      <w:r w:rsidRPr="00A30FCD">
        <w:rPr>
          <w:sz w:val="28"/>
          <w:szCs w:val="28"/>
        </w:rPr>
        <w:lastRenderedPageBreak/>
        <w:t>неглухого ограждения высотой не более 1,8 м., выполненного по индивидуальному проекту.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Для размещения рабочих, инструмента и материалов при выполнении строительных и ремонтных работ на фасадах зданий, в том числе при их утеплении и отделке путем монтажа различных конструкций навесных фасадных систем, применяются строительные леса.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Поверхность грунта, на которую устанавливаются строительные леса, должна быть спланирована или оборудована регулируемыми опорами (домкратами).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Металлические строительные леса должны быть огрунтованы и окрашены. Строительная сетка должна быть навешена на крепления, специально изготовленные для таких целей, находящиеся по фасаду здания, или же на строительные леса, а также должна находиться в натянутом состоянии на всей поверхности для придания устойчивости.</w:t>
      </w:r>
    </w:p>
    <w:p w:rsidR="00FE4850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Наличие строительной сетки обязательно при осуществлении строительных работ со стороны территорий общего пользования, особо охраняемых территорий и объектов, где дополнительно должен быть оборудован сплошной защитный навес.</w:t>
      </w:r>
    </w:p>
    <w:p w:rsidR="00F01F82" w:rsidRPr="007A46F6" w:rsidRDefault="00F01F82" w:rsidP="00F01F8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7A46F6">
        <w:rPr>
          <w:sz w:val="28"/>
          <w:szCs w:val="28"/>
        </w:rPr>
        <w:t>. Виды покрытий</w:t>
      </w:r>
      <w:bookmarkStart w:id="3" w:name="sub_2121"/>
    </w:p>
    <w:p w:rsidR="00F01F82" w:rsidRPr="007A46F6" w:rsidRDefault="00F01F82" w:rsidP="00F01F8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7A46F6">
        <w:rPr>
          <w:sz w:val="28"/>
          <w:szCs w:val="28"/>
        </w:rPr>
        <w:t xml:space="preserve">.1. Покрытия поверхности обеспечивают на территории </w:t>
      </w:r>
      <w:r w:rsidR="004D01AF">
        <w:rPr>
          <w:sz w:val="28"/>
          <w:szCs w:val="28"/>
        </w:rPr>
        <w:t xml:space="preserve">Мирновского сельского </w:t>
      </w:r>
      <w:r w:rsidRPr="007A46F6">
        <w:rPr>
          <w:sz w:val="28"/>
          <w:szCs w:val="28"/>
        </w:rPr>
        <w:t>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  <w:bookmarkStart w:id="4" w:name="sub_2122"/>
      <w:bookmarkEnd w:id="3"/>
    </w:p>
    <w:p w:rsidR="00F01F82" w:rsidRPr="007A46F6" w:rsidRDefault="00F01F82" w:rsidP="00F01F8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- монолитные или сборные покрытия, выполняемые в том числе из асфальтобетона, цементобетона, природного камня (далее - твердые покрытия), применяемые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F01F82" w:rsidRPr="007A46F6" w:rsidRDefault="00F01F82" w:rsidP="00F01F8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- покрытия, выполняемые из природных или искусственных сыпучих материалов, находящихся в естественном состоянии в виде сухих смесей, уплотненных или укрепленных вяжущими материалами, в том числе песок, щебень, гранитные высевки, керамзит, резиновая крошка (далее - мягкие покрытия), применяемые с учетом их специфических свойств при благоустройстве отдельных видов территорий (в том числе детских игровых и детских спортивных площадок, спортивных площадок, площадок для выгула собак, прогулочных дорожек);</w:t>
      </w:r>
    </w:p>
    <w:p w:rsidR="00F01F82" w:rsidRPr="007A46F6" w:rsidRDefault="00F01F82" w:rsidP="00F01F8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- покрытия, выполняемые по специальным технологиям подготовки и посадки травяного покрова (далее - газонные покрытия), применяемые в целях обеспечения наибольшей экологичности благоустраиваемой территории;</w:t>
      </w:r>
    </w:p>
    <w:p w:rsidR="00F01F82" w:rsidRPr="007A46F6" w:rsidRDefault="00F01F82" w:rsidP="00F01F8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- покрытия, представляющие собой сочетания видов покрытий (далее - комбинированные покрытия), применяемые в зависимости от функциональной зоны благоустраиваемой территории.</w:t>
      </w:r>
      <w:bookmarkStart w:id="5" w:name="sub_2125"/>
      <w:bookmarkEnd w:id="4"/>
    </w:p>
    <w:p w:rsidR="00F01F82" w:rsidRPr="007A46F6" w:rsidRDefault="00F01F82" w:rsidP="00F01F8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0</w:t>
      </w:r>
      <w:r w:rsidRPr="007A46F6">
        <w:rPr>
          <w:sz w:val="28"/>
          <w:szCs w:val="28"/>
        </w:rPr>
        <w:t xml:space="preserve">.2. Необходимо обеспечивать  уклон </w:t>
      </w:r>
      <w:r w:rsidRPr="007A46F6">
        <w:rPr>
          <w:sz w:val="28"/>
          <w:szCs w:val="28"/>
          <w:shd w:val="clear" w:color="auto" w:fill="FFFFFF"/>
        </w:rPr>
        <w:t>поверхности покрытия в целях обеспечения отвода поверхностных вод, высота которого определяется в зависимости от условий движения транспорта и пешеходов</w:t>
      </w:r>
      <w:r w:rsidRPr="007A46F6">
        <w:rPr>
          <w:sz w:val="28"/>
          <w:szCs w:val="28"/>
        </w:rPr>
        <w:t>.</w:t>
      </w:r>
      <w:bookmarkStart w:id="6" w:name="sub_2126"/>
      <w:bookmarkEnd w:id="5"/>
    </w:p>
    <w:p w:rsidR="00F01F82" w:rsidRPr="007A46F6" w:rsidRDefault="00F01F82" w:rsidP="00F01F8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7A46F6">
        <w:rPr>
          <w:sz w:val="28"/>
          <w:szCs w:val="28"/>
        </w:rPr>
        <w:t xml:space="preserve">.3. Для деревьев, расположенных в мощении, при отсутствии иных видов защиты (приствольных решёток, бордюров, скамеек и пр.) необходимо </w:t>
      </w:r>
      <w:bookmarkStart w:id="7" w:name="sub_2127"/>
      <w:bookmarkEnd w:id="6"/>
      <w:r w:rsidRPr="007A46F6">
        <w:rPr>
          <w:sz w:val="28"/>
          <w:szCs w:val="28"/>
          <w:shd w:val="clear" w:color="auto" w:fill="FFFFFF"/>
        </w:rPr>
        <w:t>предусматривать защитное приствольное покрытие, выполненное на одном уровне или выше покрытия пешеходных коммуникаций</w:t>
      </w:r>
      <w:r w:rsidRPr="007A46F6">
        <w:rPr>
          <w:sz w:val="28"/>
          <w:szCs w:val="28"/>
        </w:rPr>
        <w:t xml:space="preserve"> </w:t>
      </w:r>
    </w:p>
    <w:bookmarkEnd w:id="7"/>
    <w:p w:rsidR="00BC6891" w:rsidRPr="007A46F6" w:rsidRDefault="00BC6891" w:rsidP="00BC68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7A46F6">
        <w:rPr>
          <w:sz w:val="28"/>
          <w:szCs w:val="28"/>
        </w:rPr>
        <w:t>. Парковки</w:t>
      </w:r>
    </w:p>
    <w:p w:rsidR="00BC6891" w:rsidRPr="007A46F6" w:rsidRDefault="00BC6891" w:rsidP="00BC68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7A46F6">
        <w:rPr>
          <w:sz w:val="28"/>
          <w:szCs w:val="28"/>
        </w:rPr>
        <w:t xml:space="preserve">.1. </w:t>
      </w:r>
      <w:r w:rsidRPr="007A46F6">
        <w:rPr>
          <w:sz w:val="28"/>
          <w:szCs w:val="28"/>
          <w:shd w:val="clear" w:color="auto" w:fill="FFFFFF"/>
        </w:rPr>
        <w:t>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 продвижения </w:t>
      </w:r>
      <w:r w:rsidRPr="007A46F6">
        <w:rPr>
          <w:sz w:val="28"/>
          <w:szCs w:val="28"/>
        </w:rPr>
        <w:t>уборочной и специальной техники</w:t>
      </w:r>
      <w:r w:rsidRPr="007A46F6">
        <w:rPr>
          <w:sz w:val="28"/>
          <w:szCs w:val="28"/>
          <w:shd w:val="clear" w:color="auto" w:fill="FFFFFF"/>
        </w:rPr>
        <w:t>.</w:t>
      </w:r>
    </w:p>
    <w:p w:rsidR="00BC6891" w:rsidRPr="007A46F6" w:rsidRDefault="00BC6891" w:rsidP="00BC68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7A46F6">
        <w:rPr>
          <w:sz w:val="28"/>
          <w:szCs w:val="28"/>
        </w:rPr>
        <w:t>.2 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допускается.</w:t>
      </w:r>
    </w:p>
    <w:p w:rsidR="00F01F82" w:rsidRDefault="00F01F82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04B5C" w:rsidRPr="00A30FCD" w:rsidRDefault="00904B5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D86C8E" w:rsidRDefault="00790457" w:rsidP="00D80E88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86C8E">
        <w:rPr>
          <w:b/>
          <w:sz w:val="28"/>
          <w:szCs w:val="28"/>
        </w:rPr>
        <w:t>Раздел 4. Организация освещения, архитектурная подсветка зданий, строений, сооружений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4.</w:t>
      </w:r>
      <w:r w:rsidR="00B06063" w:rsidRPr="00A30FCD">
        <w:rPr>
          <w:sz w:val="28"/>
          <w:szCs w:val="28"/>
        </w:rPr>
        <w:t>1</w:t>
      </w:r>
      <w:r w:rsidRPr="00A30FCD">
        <w:rPr>
          <w:sz w:val="28"/>
          <w:szCs w:val="28"/>
        </w:rPr>
        <w:t xml:space="preserve">. На территории </w:t>
      </w:r>
      <w:r w:rsidR="004D01AF">
        <w:rPr>
          <w:sz w:val="28"/>
          <w:szCs w:val="28"/>
        </w:rPr>
        <w:t>Мирновского сельского</w:t>
      </w:r>
      <w:r w:rsidRPr="00A30FCD">
        <w:rPr>
          <w:sz w:val="28"/>
          <w:szCs w:val="28"/>
        </w:rPr>
        <w:t xml:space="preserve"> поселения  предусматриваются следующие виды освещения: утилитарное наружное, архитектурное.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4.</w:t>
      </w:r>
      <w:r w:rsidR="00B06063" w:rsidRPr="00A30FCD">
        <w:rPr>
          <w:sz w:val="28"/>
          <w:szCs w:val="28"/>
        </w:rPr>
        <w:t>2</w:t>
      </w:r>
      <w:r w:rsidRPr="00A30FCD">
        <w:rPr>
          <w:sz w:val="28"/>
          <w:szCs w:val="28"/>
        </w:rPr>
        <w:t>. При проектировании каждой группы осветительных установок необходимо обеспечивать: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удобство обслуживания и управления при разных режимах работы установок.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4.</w:t>
      </w:r>
      <w:r w:rsidR="00B06063" w:rsidRPr="00A30FCD">
        <w:rPr>
          <w:sz w:val="28"/>
          <w:szCs w:val="28"/>
        </w:rPr>
        <w:t>3</w:t>
      </w:r>
      <w:r w:rsidRPr="00A30FCD">
        <w:rPr>
          <w:sz w:val="28"/>
          <w:szCs w:val="28"/>
        </w:rPr>
        <w:t>. Утилитарное наружное освещение (далее - УО) осуществляется стационарными установками освещения дорожных покрытий и пространств в транспортных и пешеходных зонах. Установки УО, как правило, подразделяют на обычные, высокомачтовые, парапетные, газонные и встроенные.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  <w:shd w:val="clear" w:color="auto" w:fill="FFFFFF"/>
        </w:rPr>
        <w:t>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прямого, рассеянного или отраженного света</w:t>
      </w:r>
      <w:r w:rsidR="00D86C8E">
        <w:rPr>
          <w:sz w:val="28"/>
          <w:szCs w:val="28"/>
          <w:shd w:val="clear" w:color="auto" w:fill="FFFFFF"/>
        </w:rPr>
        <w:t>.</w:t>
      </w:r>
      <w:r w:rsidRPr="00A30FCD">
        <w:rPr>
          <w:sz w:val="28"/>
          <w:szCs w:val="28"/>
        </w:rPr>
        <w:t xml:space="preserve"> 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4.</w:t>
      </w:r>
      <w:r w:rsidR="00B06063" w:rsidRPr="00A30FCD">
        <w:rPr>
          <w:sz w:val="28"/>
          <w:szCs w:val="28"/>
        </w:rPr>
        <w:t>4</w:t>
      </w:r>
      <w:r w:rsidRPr="00A30FCD">
        <w:rPr>
          <w:sz w:val="28"/>
          <w:szCs w:val="28"/>
        </w:rPr>
        <w:t xml:space="preserve">. Архитектурное освещение (далее - АО) применяется для формирования художественно выразительной визуальной среды </w:t>
      </w:r>
      <w:r w:rsidR="00D86C8E">
        <w:rPr>
          <w:sz w:val="28"/>
          <w:szCs w:val="28"/>
        </w:rPr>
        <w:t>Мирновского сельского</w:t>
      </w:r>
      <w:r w:rsidRPr="00A30FCD">
        <w:rPr>
          <w:sz w:val="28"/>
          <w:szCs w:val="28"/>
        </w:rPr>
        <w:t xml:space="preserve"> поселения  в вечернее время, выявления из темноты и образной интерпретации памятников архитектуры, истории и культуры, инженерного и монументального </w:t>
      </w:r>
      <w:r w:rsidRPr="00A30FCD">
        <w:rPr>
          <w:sz w:val="28"/>
          <w:szCs w:val="28"/>
        </w:rPr>
        <w:lastRenderedPageBreak/>
        <w:t>искусства, малых архитектурных форм, доминантных и достопримечательных объектов, ландшафтных композиций, создания световых ансамблей.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4.</w:t>
      </w:r>
      <w:r w:rsidR="00B06063" w:rsidRPr="00A30FCD">
        <w:rPr>
          <w:sz w:val="28"/>
          <w:szCs w:val="28"/>
        </w:rPr>
        <w:t>5</w:t>
      </w:r>
      <w:r w:rsidRPr="00A30FCD">
        <w:rPr>
          <w:sz w:val="28"/>
          <w:szCs w:val="28"/>
        </w:rPr>
        <w:t>. В стационарных установках УО и АО необходимо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D86C8E" w:rsidRDefault="00790457" w:rsidP="00D86C8E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4.</w:t>
      </w:r>
      <w:r w:rsidR="00B06063" w:rsidRPr="00A30FCD">
        <w:rPr>
          <w:sz w:val="28"/>
          <w:szCs w:val="28"/>
        </w:rPr>
        <w:t>6</w:t>
      </w:r>
      <w:r w:rsidRPr="00A30FCD">
        <w:rPr>
          <w:sz w:val="28"/>
          <w:szCs w:val="28"/>
        </w:rPr>
        <w:t>.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или световом ансамбле.</w:t>
      </w:r>
    </w:p>
    <w:p w:rsidR="00D86C8E" w:rsidRDefault="0085748D" w:rsidP="00D86C8E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Администрация организует выполнение мероприятий по обустройству и содержанию уличного освещения:</w:t>
      </w:r>
    </w:p>
    <w:p w:rsidR="00D86C8E" w:rsidRDefault="00D86C8E" w:rsidP="00D86C8E">
      <w:pPr>
        <w:pStyle w:val="10"/>
        <w:tabs>
          <w:tab w:val="left" w:pos="567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5748D" w:rsidRPr="00A30FCD">
        <w:rPr>
          <w:sz w:val="28"/>
          <w:szCs w:val="28"/>
        </w:rPr>
        <w:t>проезжей части улиц в границах жилого сектора населённых пунктов;</w:t>
      </w:r>
    </w:p>
    <w:p w:rsidR="00D86C8E" w:rsidRDefault="00D86C8E" w:rsidP="00D86C8E">
      <w:pPr>
        <w:pStyle w:val="10"/>
        <w:tabs>
          <w:tab w:val="left" w:pos="567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5748D" w:rsidRPr="00A30FCD">
        <w:rPr>
          <w:sz w:val="28"/>
          <w:szCs w:val="28"/>
        </w:rPr>
        <w:t>пешеходных дорожек аллей, парков, скверов, бульваров;</w:t>
      </w:r>
    </w:p>
    <w:p w:rsidR="00D86C8E" w:rsidRDefault="00D86C8E" w:rsidP="00D86C8E">
      <w:pPr>
        <w:pStyle w:val="10"/>
        <w:tabs>
          <w:tab w:val="left" w:pos="567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5748D" w:rsidRPr="00A30FCD">
        <w:rPr>
          <w:sz w:val="28"/>
          <w:szCs w:val="28"/>
        </w:rPr>
        <w:t>детских и спортивных площадок;</w:t>
      </w:r>
    </w:p>
    <w:p w:rsidR="00D80E88" w:rsidRPr="00F64E6D" w:rsidRDefault="00D86C8E" w:rsidP="00D86C8E">
      <w:pPr>
        <w:pStyle w:val="10"/>
        <w:tabs>
          <w:tab w:val="left" w:pos="567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5748D" w:rsidRPr="00A30FCD">
        <w:rPr>
          <w:sz w:val="28"/>
          <w:szCs w:val="28"/>
        </w:rPr>
        <w:t xml:space="preserve">дорожных знаков и указателей местонахождения гидрантов, пожарных водоёмов, наименования улиц; при этом допускается не освещать дорожные знаки и указатели, изготовленные с использованием </w:t>
      </w:r>
      <w:r w:rsidR="0085748D" w:rsidRPr="00F64E6D">
        <w:rPr>
          <w:sz w:val="28"/>
          <w:szCs w:val="28"/>
        </w:rPr>
        <w:t>светоотражающих материалов.</w:t>
      </w:r>
    </w:p>
    <w:p w:rsidR="00D86C8E" w:rsidRDefault="00D80E88" w:rsidP="00D80E8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E6D">
        <w:rPr>
          <w:sz w:val="28"/>
          <w:szCs w:val="28"/>
        </w:rPr>
        <w:t xml:space="preserve"> </w:t>
      </w:r>
      <w:r w:rsidR="00F10299" w:rsidRPr="00F64E6D">
        <w:rPr>
          <w:sz w:val="28"/>
          <w:szCs w:val="28"/>
        </w:rPr>
        <w:t>4.</w:t>
      </w:r>
      <w:r w:rsidR="00B06063" w:rsidRPr="00F64E6D">
        <w:rPr>
          <w:sz w:val="28"/>
          <w:szCs w:val="28"/>
        </w:rPr>
        <w:t>7</w:t>
      </w:r>
      <w:r w:rsidR="00D86C8E">
        <w:rPr>
          <w:sz w:val="28"/>
          <w:szCs w:val="28"/>
        </w:rPr>
        <w:t>.</w:t>
      </w:r>
      <w:r w:rsidR="00F10299" w:rsidRPr="00F64E6D">
        <w:rPr>
          <w:sz w:val="28"/>
          <w:szCs w:val="28"/>
        </w:rPr>
        <w:t>Включение УО осуществляется в соответствии с Графиком работы наружного освещения в сельском поселении.</w:t>
      </w:r>
    </w:p>
    <w:p w:rsidR="00D86C8E" w:rsidRDefault="00B06063" w:rsidP="005A7D1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4.</w:t>
      </w:r>
      <w:r w:rsidR="00D86C8E">
        <w:rPr>
          <w:sz w:val="28"/>
          <w:szCs w:val="28"/>
        </w:rPr>
        <w:t>8.</w:t>
      </w:r>
      <w:r w:rsidR="00F10299" w:rsidRPr="00F64E6D">
        <w:rPr>
          <w:sz w:val="28"/>
          <w:szCs w:val="28"/>
        </w:rPr>
        <w:t>Опоры наружного освещения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F10299" w:rsidRPr="00F64E6D" w:rsidRDefault="00B06063" w:rsidP="005A7D1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4.</w:t>
      </w:r>
      <w:r w:rsidR="00F10299" w:rsidRPr="00F64E6D">
        <w:rPr>
          <w:sz w:val="28"/>
          <w:szCs w:val="28"/>
        </w:rPr>
        <w:t>9.</w:t>
      </w:r>
      <w:r w:rsidR="005A7D1D" w:rsidRPr="00F64E6D">
        <w:rPr>
          <w:sz w:val="28"/>
          <w:szCs w:val="28"/>
          <w:shd w:val="clear" w:color="auto" w:fill="FFFFFF"/>
        </w:rPr>
        <w:t>Устранение дефектов стационарного электрического освещения осуществляется в сроки, предусмотренные таблицей 6.8 Национального стандарта РФ ГОСТ Р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контроля". </w:t>
      </w:r>
    </w:p>
    <w:p w:rsidR="00F10299" w:rsidRPr="005A7D1D" w:rsidRDefault="00B06063" w:rsidP="00D80E8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4.</w:t>
      </w:r>
      <w:r w:rsidR="00F10299" w:rsidRPr="00F64E6D">
        <w:rPr>
          <w:sz w:val="28"/>
          <w:szCs w:val="28"/>
        </w:rPr>
        <w:t>1</w:t>
      </w:r>
      <w:r w:rsidR="005A7D1D" w:rsidRPr="00F64E6D">
        <w:rPr>
          <w:sz w:val="28"/>
          <w:szCs w:val="28"/>
        </w:rPr>
        <w:t>0</w:t>
      </w:r>
      <w:r w:rsidR="00F10299" w:rsidRPr="00F64E6D">
        <w:rPr>
          <w:sz w:val="28"/>
          <w:szCs w:val="28"/>
        </w:rPr>
        <w:t>. Не допускается эксплуатация устройств наружного освещения при</w:t>
      </w:r>
      <w:r w:rsidR="00F10299" w:rsidRPr="005A7D1D">
        <w:rPr>
          <w:sz w:val="28"/>
          <w:szCs w:val="28"/>
        </w:rPr>
        <w:t xml:space="preserve"> наличии обрывов проводов, повреждений опор, изоляторов.</w:t>
      </w:r>
    </w:p>
    <w:p w:rsidR="00D86C8E" w:rsidRDefault="00B06063" w:rsidP="00D80E8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7D1D">
        <w:rPr>
          <w:sz w:val="28"/>
          <w:szCs w:val="28"/>
        </w:rPr>
        <w:t>4.</w:t>
      </w:r>
      <w:r w:rsidR="00F10299" w:rsidRPr="005A7D1D">
        <w:rPr>
          <w:sz w:val="28"/>
          <w:szCs w:val="28"/>
        </w:rPr>
        <w:t>1</w:t>
      </w:r>
      <w:r w:rsidR="005A7D1D" w:rsidRPr="005A7D1D">
        <w:rPr>
          <w:sz w:val="28"/>
          <w:szCs w:val="28"/>
        </w:rPr>
        <w:t>1</w:t>
      </w:r>
      <w:r w:rsidR="00F10299" w:rsidRPr="005A7D1D">
        <w:rPr>
          <w:sz w:val="28"/>
          <w:szCs w:val="28"/>
        </w:rPr>
        <w:t>. 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D86C8E" w:rsidRDefault="00D86C8E" w:rsidP="00D80E8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F10299" w:rsidRPr="005A7D1D">
        <w:rPr>
          <w:sz w:val="28"/>
          <w:szCs w:val="28"/>
        </w:rPr>
        <w:t>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D86C8E" w:rsidRDefault="00D86C8E" w:rsidP="00D80E8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10299" w:rsidRPr="005A7D1D">
        <w:rPr>
          <w:sz w:val="28"/>
          <w:szCs w:val="28"/>
        </w:rPr>
        <w:t>следить за включением и отключением освещения в соответствии с установленным порядком;</w:t>
      </w:r>
    </w:p>
    <w:p w:rsidR="00D86C8E" w:rsidRDefault="00D86C8E" w:rsidP="00D80E8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299" w:rsidRPr="005A7D1D">
        <w:rPr>
          <w:sz w:val="28"/>
          <w:szCs w:val="28"/>
        </w:rPr>
        <w:t>соблюдать правила установки, содержания, размещения и эксплуатации наружного освещения и оформления;</w:t>
      </w:r>
    </w:p>
    <w:p w:rsidR="00F10299" w:rsidRPr="005A7D1D" w:rsidRDefault="00D86C8E" w:rsidP="00D80E8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299" w:rsidRPr="005A7D1D">
        <w:rPr>
          <w:sz w:val="28"/>
          <w:szCs w:val="28"/>
        </w:rPr>
        <w:t>своевременно производить замену фонарей наружного освещения.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D86C8E" w:rsidRDefault="00790457" w:rsidP="00D86C8E">
      <w:pPr>
        <w:pStyle w:val="s3"/>
        <w:shd w:val="clear" w:color="auto" w:fill="FFFFFF"/>
        <w:spacing w:before="0" w:beforeAutospacing="0" w:after="0" w:afterAutospacing="0"/>
        <w:ind w:hanging="142"/>
        <w:jc w:val="center"/>
        <w:rPr>
          <w:b/>
          <w:sz w:val="28"/>
          <w:szCs w:val="28"/>
        </w:rPr>
      </w:pPr>
      <w:r w:rsidRPr="00D86C8E">
        <w:rPr>
          <w:b/>
          <w:sz w:val="28"/>
          <w:szCs w:val="28"/>
        </w:rPr>
        <w:t>Раздел 5. Организация озеленения, включая порядок создания, содержания, восстановления и охраны зеленых насаждений</w:t>
      </w:r>
    </w:p>
    <w:p w:rsidR="00790457" w:rsidRPr="00D86C8E" w:rsidRDefault="00790457" w:rsidP="00B06063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5.1. Общие требования к содержанию зеленых насаждений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5.1.1. Положения настоящего раздела распространяются на все озелененные территории муниципального образования, за исключением насаждений, находящихся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5.1.2. Озелененные территории вместе с пешеходными и парковыми дорожками, площадками, малыми архитектурными формами и оборудованием, парковыми сооружениями выполняют экологические, санитарно-гигиенические, рекреационные и эстетические функции, являются обязательным элемен</w:t>
      </w:r>
      <w:r w:rsidR="00D86C8E">
        <w:rPr>
          <w:sz w:val="28"/>
          <w:szCs w:val="28"/>
        </w:rPr>
        <w:t xml:space="preserve">том благоустройства территории </w:t>
      </w:r>
      <w:r w:rsidRPr="00A30FCD">
        <w:rPr>
          <w:sz w:val="28"/>
          <w:szCs w:val="28"/>
        </w:rPr>
        <w:t xml:space="preserve"> поселен</w:t>
      </w:r>
      <w:r w:rsidR="00D80E88" w:rsidRPr="00A30FCD">
        <w:rPr>
          <w:sz w:val="28"/>
          <w:szCs w:val="28"/>
        </w:rPr>
        <w:t>ия</w:t>
      </w:r>
      <w:r w:rsidRPr="00A30FCD">
        <w:rPr>
          <w:sz w:val="28"/>
          <w:szCs w:val="28"/>
        </w:rPr>
        <w:t>.</w:t>
      </w:r>
    </w:p>
    <w:p w:rsidR="00790457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5.1.3. Граждане имеют право свободно пребывать в садах, парках, скверах, посещать мемориальные комплексы и другие территории общего пользования, занятые зелеными насаждениями, для удовлетворения своих культурно-оздоровительных и эстетических потребностей, совершать прогулки, заниматься спортом. Использование населением поселения озелененных территорий ограниченного пользования,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законодательством.</w:t>
      </w:r>
    </w:p>
    <w:p w:rsidR="00D86C8E" w:rsidRDefault="00C77FA2" w:rsidP="00D86C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6C8E">
        <w:rPr>
          <w:rFonts w:ascii="Times New Roman" w:hAnsi="Times New Roman" w:cs="Times New Roman"/>
          <w:sz w:val="28"/>
          <w:szCs w:val="28"/>
        </w:rPr>
        <w:t> </w:t>
      </w:r>
      <w:r w:rsidR="00D86C8E">
        <w:rPr>
          <w:rFonts w:ascii="Times New Roman" w:hAnsi="Times New Roman" w:cs="Times New Roman"/>
          <w:sz w:val="28"/>
          <w:szCs w:val="28"/>
        </w:rPr>
        <w:tab/>
      </w:r>
      <w:r w:rsidRPr="00D86C8E">
        <w:rPr>
          <w:rFonts w:ascii="Times New Roman" w:hAnsi="Times New Roman" w:cs="Times New Roman"/>
          <w:sz w:val="28"/>
          <w:szCs w:val="28"/>
        </w:rPr>
        <w:t>При проектировании озеленения на территории объектов рекреации необходимо:</w:t>
      </w:r>
    </w:p>
    <w:p w:rsidR="00D86C8E" w:rsidRDefault="00D86C8E" w:rsidP="00D86C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77FA2" w:rsidRPr="00D86C8E">
        <w:rPr>
          <w:rFonts w:ascii="Times New Roman" w:hAnsi="Times New Roman" w:cs="Times New Roman"/>
          <w:sz w:val="28"/>
          <w:szCs w:val="28"/>
        </w:rPr>
        <w:t>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D86C8E" w:rsidRDefault="00D86C8E" w:rsidP="00D86C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7FA2" w:rsidRPr="00D86C8E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D86C8E" w:rsidRDefault="00D86C8E" w:rsidP="00D86C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7FA2" w:rsidRPr="00D86C8E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D86C8E" w:rsidRDefault="00D86C8E" w:rsidP="00D86C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7FA2" w:rsidRPr="00D86C8E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C77FA2" w:rsidRPr="00D86C8E" w:rsidRDefault="00D86C8E" w:rsidP="00D86C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77FA2" w:rsidRPr="00D86C8E">
        <w:rPr>
          <w:rFonts w:ascii="Times New Roman" w:hAnsi="Times New Roman" w:cs="Times New Roman"/>
          <w:sz w:val="28"/>
          <w:szCs w:val="28"/>
        </w:rPr>
        <w:t xml:space="preserve"> обеспечивать озеленение и формирование берегов водоема.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5.1.4. На озелененных территориях общего пользования запрещается: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4227B8" w:rsidRPr="004227B8" w:rsidRDefault="004227B8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27B8">
        <w:rPr>
          <w:sz w:val="26"/>
          <w:szCs w:val="26"/>
          <w:shd w:val="clear" w:color="auto" w:fill="FFFFFF"/>
        </w:rPr>
        <w:lastRenderedPageBreak/>
        <w:t xml:space="preserve">- </w:t>
      </w:r>
      <w:r w:rsidRPr="00D86C8E">
        <w:rPr>
          <w:sz w:val="28"/>
          <w:szCs w:val="28"/>
          <w:shd w:val="clear" w:color="auto" w:fill="FFFFFF"/>
        </w:rPr>
        <w:t>остановка, стоянка и хранение автомототранспортных средств на газонах, клумбах, иных участках с зелеными насаждениями</w:t>
      </w:r>
      <w:r w:rsidRPr="004227B8">
        <w:rPr>
          <w:sz w:val="26"/>
          <w:szCs w:val="26"/>
          <w:shd w:val="clear" w:color="auto" w:fill="FFFFFF"/>
        </w:rPr>
        <w:t>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ломать деревья, кустарники, их ветви;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разводить костры;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засорять газоны, цветники;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ремонтировать или мыть транспортные средства, устанавливать гаражи и иные укрытия для автотранспорта;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самовольно устраивать огороды;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пасти скот;</w:t>
      </w:r>
    </w:p>
    <w:p w:rsidR="00790457" w:rsidRPr="00A30FCD" w:rsidRDefault="00D86C8E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457" w:rsidRPr="00A30FCD">
        <w:rPr>
          <w:sz w:val="28"/>
          <w:szCs w:val="28"/>
        </w:rPr>
        <w:t>производить побелку стволов деревьев, кроме деревьев на участках и территории объектов, к содержанию которых предъявляются повышенные санитарные и другие специальные требования (общественные туалеты, места для сбора мусора и коммунальных отходов, производства с особой спецификой работ и т.д.), а также в случаях защиты деревьев от солнечных ожогов. Побелка деревьев может производиться только известью или специальными растворами для побелки;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добывать из деревьев сок, смолу,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прикреплять средства размещения информации и наносить другие механические повреждения;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добывать растительную землю, песок у корней деревьев и кустарников;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сжигать листву, траву, части деревьев и кустарников;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перемещаться, располагаться для отдыха и игр на газонах садов, скверов, парков, бульваров, кроме специально предназначенных для этого мест;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кататься на лыжах и санках на объектах озеленения вне специально отведенных для этого мест;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- выгуливать на газонах и цветниках домашних животных. Места, разрешенные для выгула домашних животных на территории </w:t>
      </w:r>
      <w:r w:rsidR="00D86C8E">
        <w:rPr>
          <w:sz w:val="28"/>
          <w:szCs w:val="28"/>
        </w:rPr>
        <w:t>поселения</w:t>
      </w:r>
      <w:r w:rsidRPr="00A30FCD">
        <w:rPr>
          <w:sz w:val="28"/>
          <w:szCs w:val="28"/>
        </w:rPr>
        <w:t xml:space="preserve">, определяются постановлением администрации </w:t>
      </w:r>
      <w:r w:rsidR="00D86C8E">
        <w:rPr>
          <w:sz w:val="28"/>
          <w:szCs w:val="28"/>
        </w:rPr>
        <w:t>Мирновского сельского</w:t>
      </w:r>
      <w:r w:rsidRPr="00A30FCD">
        <w:rPr>
          <w:sz w:val="28"/>
          <w:szCs w:val="28"/>
        </w:rPr>
        <w:t xml:space="preserve"> поселения;</w:t>
      </w:r>
    </w:p>
    <w:p w:rsidR="00790457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складировать строительные материалы.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 Создание, содержание и сохранение зеленых насаждений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5.2.1. Создание зеленых насаждений - работы по озеленению, включающие подготовку территории для посадки, приобретение стандартного посадочного материала, посадку и уход за зелеными насаждениями (деревьями, кустарниками, газонами, цветниками).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5.2.2. Создание и развитие озелененных территорий общего пользования осуществляется в соответствии с градостроительной и проектной документацией.</w:t>
      </w:r>
    </w:p>
    <w:p w:rsidR="00125E62" w:rsidRPr="00A30FCD" w:rsidRDefault="00125E62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  <w:shd w:val="clear" w:color="auto" w:fill="FFFFFF"/>
        </w:rPr>
        <w:t>Для озеленения необходимо использовать преимущественно многолетние виды и сорта растений, произрастающие на территории данного региона и не нуждающиеся в специальном укрытии в зимний период.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lastRenderedPageBreak/>
        <w:t>5.2.3. При создании объектов озеленения необходимо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5.2.4. Работы по озеленению необходимо планировать в комплексе с системой озеленения территории поселения. Необходимо организовывать озелененные территории в шаговой доступности от дома. Зеленые пространства следует проектировать приспособленными для активного использования с учетом концепции устойчивого развития жилого района.</w:t>
      </w:r>
    </w:p>
    <w:p w:rsidR="00B06063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5.2.5. Создание зеленых насаждений осуществляется с соблюдением требований законодательства, строительных норм и правил, санитарных правил и требований настоящего раздела.</w:t>
      </w:r>
    </w:p>
    <w:p w:rsidR="00B06063" w:rsidRPr="00A30FCD" w:rsidRDefault="00125E62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 рамках мероприятий по содержанию озелененных территорий необходимо:</w:t>
      </w:r>
    </w:p>
    <w:p w:rsidR="00B06063" w:rsidRPr="00A30FCD" w:rsidRDefault="00125E62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06063" w:rsidRPr="00A30FCD" w:rsidRDefault="00125E62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B06063" w:rsidRPr="00A30FCD" w:rsidRDefault="00125E62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B06063" w:rsidRPr="00A30FCD" w:rsidRDefault="00125E62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25E62" w:rsidRPr="00A30FCD" w:rsidRDefault="00125E62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проводить своевременный ремонт ограждений зеленых насаждений.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5.2.6. Разрешается посадка цветов в порядке личной инициативы граждан на балконах, а также у входов в жилые дома и на внутриквартальных территориях.</w:t>
      </w:r>
    </w:p>
    <w:p w:rsidR="00BA6017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5.2.7. Субъектами, ответственными за содержание и сохранение зеленых насаждений, являются:</w:t>
      </w:r>
    </w:p>
    <w:p w:rsidR="00BA6017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на озелененных территориях, находящихся в муниципальной собственности, переданных во владение и/или пользование третьим лицам, - владельцы и/или пользователи этих земельных участков;</w:t>
      </w:r>
    </w:p>
    <w:p w:rsidR="00BA6017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- на озелененных территориях, находящихся в муниципальной собственности, не переданных во владение и/или пользование третьим лицам, - </w:t>
      </w:r>
      <w:r w:rsidR="00BA6017">
        <w:rPr>
          <w:sz w:val="28"/>
          <w:szCs w:val="28"/>
        </w:rPr>
        <w:t xml:space="preserve">администрация Мирновского сельского </w:t>
      </w:r>
      <w:r w:rsidRPr="00A30FCD">
        <w:rPr>
          <w:sz w:val="28"/>
          <w:szCs w:val="28"/>
        </w:rPr>
        <w:t>поселения;</w:t>
      </w:r>
    </w:p>
    <w:p w:rsidR="00790457" w:rsidRPr="00A30FCD" w:rsidRDefault="00790457" w:rsidP="00BA601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- на озелененных территориях, находящихся в иных формах собственности,  </w:t>
      </w:r>
      <w:r w:rsidR="00BA6017">
        <w:rPr>
          <w:sz w:val="28"/>
          <w:szCs w:val="28"/>
        </w:rPr>
        <w:t xml:space="preserve">- </w:t>
      </w:r>
      <w:r w:rsidRPr="00A30FCD">
        <w:rPr>
          <w:sz w:val="28"/>
          <w:szCs w:val="28"/>
        </w:rPr>
        <w:t>собственники или иные законные пользователи (физические и юридические лица).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5.2.8. Каждый правообладатель земельных участков, занимаемых зелеными насаждениями, специализированные организации, осуществляющие уход за зелеными насаждениями, обязаны: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обеспечивать квалифицированный уход за зелеными насаждениями;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- проводить наблюдение за состоянием зеленых насаждений, своевременно выявлять очаги поражения зеленых насаждений вредителями и болезнями, </w:t>
      </w:r>
      <w:r w:rsidRPr="00A30FCD">
        <w:rPr>
          <w:sz w:val="28"/>
          <w:szCs w:val="28"/>
        </w:rPr>
        <w:lastRenderedPageBreak/>
        <w:t>осуществлять меры по профилактике возникновения указанных очагов, их локализации и ликвидации;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обеспечивать снос аварийных, старовозрастных, больных, потерявших декоративную ценность зеленых насаждений; вырезку сухих и поломанных ветвей, а также ветвей, ограничивающих видимость технических средств регулирования дорожного движения; лечение ран и дупел на деревьях; проводить санитарную, омолаживающую или формовочную обрезку крон деревьев и обрезку кустарников;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производить своевременную обрезку ветвей в охранной зоне воздушных сетей коммуникаций, а также закрывающих указатели улиц и номерные знаки домов, дорожные знаки;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не допускать засорение земельных участков, занимаемых зелеными насаждениями бытовыми, строительными и промышленными отходами, сорными видами растений;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регулярно уничтожать все виды сорных растений (в том числе растений, содержащих наркотические вещества и аллергены) на своих территориях и не допускать их произрастания в дальнейшем;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проводить скашивание газонов, в том числе участков естественного травостоя,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естественного травостоя и газонов, поврежденные или вытоптанные;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производить уборку упавших зеленых насаждений;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в летнее время и сухую погоду поливать газоны, цветники, деревья и кустарники;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производить своевременный ремонт ограждений зеленых насаждений;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снос, обрезку, пересадку зеленых насаждений оформлять в порядке, установленном настоящими Правилами.</w:t>
      </w:r>
    </w:p>
    <w:p w:rsidR="00790457" w:rsidRPr="00A30FCD" w:rsidRDefault="00790457" w:rsidP="00B06063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BA6017" w:rsidRDefault="00790457" w:rsidP="00BA6017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BA6017">
        <w:rPr>
          <w:b/>
          <w:sz w:val="28"/>
          <w:szCs w:val="28"/>
        </w:rPr>
        <w:t>Раздел 6. Размещение информации, установка знаков адресации и вывесок</w:t>
      </w:r>
    </w:p>
    <w:p w:rsidR="00790457" w:rsidRPr="00A30FCD" w:rsidRDefault="00790457" w:rsidP="00B06063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BA6017" w:rsidRDefault="00BA6017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6.1. Домовые знаки.</w:t>
      </w:r>
    </w:p>
    <w:p w:rsidR="00790457" w:rsidRPr="00BA6017" w:rsidRDefault="00BA6017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6.1.1. Здания и сооружения должны быть оборудованы домовыми знаками. Состав домовых знаков на конкретном здании определяется функциональным назначением и местоположением зданий относительно улично-дорожной сети.</w:t>
      </w:r>
    </w:p>
    <w:p w:rsidR="00790457" w:rsidRPr="00BA6017" w:rsidRDefault="00BA6017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6.1.</w:t>
      </w:r>
      <w:r w:rsidR="00B06063" w:rsidRPr="00BA6017">
        <w:rPr>
          <w:rFonts w:ascii="Times New Roman" w:hAnsi="Times New Roman" w:cs="Times New Roman"/>
          <w:sz w:val="28"/>
          <w:szCs w:val="28"/>
        </w:rPr>
        <w:t>2</w:t>
      </w:r>
      <w:r w:rsidR="00790457" w:rsidRPr="00BA6017">
        <w:rPr>
          <w:rFonts w:ascii="Times New Roman" w:hAnsi="Times New Roman" w:cs="Times New Roman"/>
          <w:sz w:val="28"/>
          <w:szCs w:val="28"/>
        </w:rPr>
        <w:t>. Общими требованиями к размещению знаков адресации являются:</w:t>
      </w:r>
    </w:p>
    <w:p w:rsidR="00790457" w:rsidRPr="00BA6017" w:rsidRDefault="00BA6017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- унификация мест размещения, соблюдение единых правил размещения;</w:t>
      </w:r>
    </w:p>
    <w:p w:rsidR="00790457" w:rsidRPr="00BA6017" w:rsidRDefault="00BA6017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790457" w:rsidRPr="00BA6017" w:rsidRDefault="00BA6017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6.1.</w:t>
      </w:r>
      <w:r w:rsidR="00B06063" w:rsidRPr="00BA6017">
        <w:rPr>
          <w:rFonts w:ascii="Times New Roman" w:hAnsi="Times New Roman" w:cs="Times New Roman"/>
          <w:sz w:val="28"/>
          <w:szCs w:val="28"/>
        </w:rPr>
        <w:t>3</w:t>
      </w:r>
      <w:r w:rsidR="00790457" w:rsidRPr="00BA6017">
        <w:rPr>
          <w:rFonts w:ascii="Times New Roman" w:hAnsi="Times New Roman" w:cs="Times New Roman"/>
          <w:sz w:val="28"/>
          <w:szCs w:val="28"/>
        </w:rPr>
        <w:t>. Размещение указателей с наименованием улиц должно отвечать следующим требованиям:</w:t>
      </w:r>
    </w:p>
    <w:p w:rsidR="00790457" w:rsidRPr="00BA6017" w:rsidRDefault="00BA6017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B12">
        <w:rPr>
          <w:rFonts w:ascii="Times New Roman" w:hAnsi="Times New Roman" w:cs="Times New Roman"/>
          <w:sz w:val="28"/>
          <w:szCs w:val="28"/>
        </w:rPr>
        <w:t>-</w:t>
      </w:r>
      <w:r w:rsidR="00790457" w:rsidRPr="00BA6017">
        <w:rPr>
          <w:rFonts w:ascii="Times New Roman" w:hAnsi="Times New Roman" w:cs="Times New Roman"/>
          <w:sz w:val="28"/>
          <w:szCs w:val="28"/>
        </w:rPr>
        <w:t>размещение на участке фасада, свободном от выступающих архитектурных деталей;</w:t>
      </w:r>
    </w:p>
    <w:p w:rsidR="00790457" w:rsidRPr="00BA6017" w:rsidRDefault="00BA6017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C3B12">
        <w:rPr>
          <w:rFonts w:ascii="Times New Roman" w:hAnsi="Times New Roman" w:cs="Times New Roman"/>
          <w:sz w:val="28"/>
          <w:szCs w:val="28"/>
        </w:rPr>
        <w:t>-</w:t>
      </w:r>
      <w:r w:rsidR="00790457" w:rsidRPr="00BA6017">
        <w:rPr>
          <w:rFonts w:ascii="Times New Roman" w:hAnsi="Times New Roman" w:cs="Times New Roman"/>
          <w:sz w:val="28"/>
          <w:szCs w:val="28"/>
        </w:rPr>
        <w:t>привязка к вертикальной оси простенка, архитектурным членениям фасада;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-единая вертикальная отметка размещения знаков на соседних фасадах;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-отсутствие внешних заслоняющих объектов (зеленых насаждений, построек).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6.1.</w:t>
      </w:r>
      <w:r w:rsidR="00B06063" w:rsidRPr="00BA6017">
        <w:rPr>
          <w:rFonts w:ascii="Times New Roman" w:hAnsi="Times New Roman" w:cs="Times New Roman"/>
          <w:sz w:val="28"/>
          <w:szCs w:val="28"/>
        </w:rPr>
        <w:t>4</w:t>
      </w:r>
      <w:r w:rsidR="00790457" w:rsidRPr="00BA6017">
        <w:rPr>
          <w:rFonts w:ascii="Times New Roman" w:hAnsi="Times New Roman" w:cs="Times New Roman"/>
          <w:sz w:val="28"/>
          <w:szCs w:val="28"/>
        </w:rPr>
        <w:t>. Номерные знаки должны быть размещены: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- на главном фасаде - в простенке с правой стороны фасада;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- на улицах с односторонним движением транспорта - на стороне фасада, ближней по направлению движения транспорта;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- у арки или главного входа - с правой стороны или над проемом;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- на дворовых фасадах - в простенке со стороны внутриквартального проезда;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- на оградах и корпусах промышленных предприятий - справа от главного входа, въезда;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- при длине фасада, ограды более 100 м - на противоположных сторонах таких фасада, ограды;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- у перекрестка улиц - в простенке на угловом участке фасада с обеих сторон квартала;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- при размещении рядом с номерным знаком - на единой вертикальной оси.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6.1.</w:t>
      </w:r>
      <w:r w:rsidR="00B06063" w:rsidRPr="00BA6017">
        <w:rPr>
          <w:rFonts w:ascii="Times New Roman" w:hAnsi="Times New Roman" w:cs="Times New Roman"/>
          <w:sz w:val="28"/>
          <w:szCs w:val="28"/>
        </w:rPr>
        <w:t>5</w:t>
      </w:r>
      <w:r w:rsidR="00790457" w:rsidRPr="00BA6017">
        <w:rPr>
          <w:rFonts w:ascii="Times New Roman" w:hAnsi="Times New Roman" w:cs="Times New Roman"/>
          <w:sz w:val="28"/>
          <w:szCs w:val="28"/>
        </w:rPr>
        <w:t>. Указатели с наименованием улиц и номерные знаки должны содержаться в чистоте и в исправном состоянии. За чистоту и исправность указателей с наименованием улиц и номерных знаков ответственность несут лица, отвечающие за содержание зданий.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6.2. Средства наружной информации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6.2.1. Средства наружной информации и конструкции к ним должны быть безопасны, спроектированы, изготовлены и установлены в соответствии с требованиями действующего законодательства Российской Федерации, быть технически исправными и эстетически ухоженными, очищенными от грязи и иного мусора.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Владельцы средств наружной информации и конструкций к ним обязаны следить за их надлежащим состоянием, своевременно производить их ремонт и уборку места размещения средств наружной информации.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Не допускается размещение и эксплуатация средств наружной информации и конструкций к ним с поврежденным информационным полем, а также завешивание, заклеивание средств наружной информации полиэтиленовой пленкой и иными подобными материалами.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Не допускается наличие на средствах наружной информации механических повреждений, а также нарушение целостности конструкции.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Не допускается размещение на средствах наружной информации объявлений, посторонних надписей, изображений и других сообщений, не относящихся к данному средству наружной информации.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 xml:space="preserve">Владелец и (или) собственник средства наружной информации и конструкции к нему обязан восстановить благоустройство территории и (или) </w:t>
      </w:r>
      <w:r w:rsidR="00790457" w:rsidRPr="00BA6017">
        <w:rPr>
          <w:rFonts w:ascii="Times New Roman" w:hAnsi="Times New Roman" w:cs="Times New Roman"/>
          <w:sz w:val="28"/>
          <w:szCs w:val="28"/>
        </w:rPr>
        <w:lastRenderedPageBreak/>
        <w:t>внешний вид фасада здания после монтажа (демонтажа) средства наружной информации и (или) конструкции к нему в течение трех суток.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Средства наружной информации и конструкции к ним при наличии у них фундаментного блока должны быть демонтированы вместе с фундаментным блоком. После демонтажа земельный участок должен быть приведен в первоначальное состояние владельцем и (или) собственником средства наружной информации в течение 5 дней.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Обязанность по соблюдению требований настоящего раздела Правил к содержанию и размещению средств наружной информации, в том числе в части безопасности размещаемых конструкций и проведения работ по их размещению, несут владельцы средств наружной информации.</w:t>
      </w:r>
    </w:p>
    <w:p w:rsidR="00790457" w:rsidRPr="00BA6017" w:rsidRDefault="008C3B12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Средства наружной информации, не соответствующие требованиям настоящих Правил, подлежат демонтажу в соответствии с действующим законодательством Российской Федерации.</w:t>
      </w:r>
    </w:p>
    <w:p w:rsidR="00790457" w:rsidRPr="00BA6017" w:rsidRDefault="001C1C8D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6.2.3. Не допускается размещение средств наружной информации:</w:t>
      </w:r>
    </w:p>
    <w:p w:rsidR="00790457" w:rsidRPr="00BA6017" w:rsidRDefault="001C1C8D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- на расстоянии ближе, чем 2,0 м от мемориальных досок;</w:t>
      </w:r>
    </w:p>
    <w:p w:rsidR="00790457" w:rsidRPr="00BA6017" w:rsidRDefault="001C1C8D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- перекрывающих домовые знаки;</w:t>
      </w:r>
    </w:p>
    <w:p w:rsidR="00790457" w:rsidRPr="00BA6017" w:rsidRDefault="001C1C8D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- на знаке дорожного движения, его опоре или любом ином приспособлении, предназначенном для регулировании движения;</w:t>
      </w:r>
    </w:p>
    <w:p w:rsidR="00790457" w:rsidRPr="00BA6017" w:rsidRDefault="001C1C8D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- с использованием мерцающего света, на основе динамически изменяющихся изображений. Данные требования не распространяются на торговые центры (торгово-развлекательные центры (комплексы) общей площадью свыше 5000 кв.м), офисные здания делового и коммерческого назначения, рынки общей площадью свыше 5000 кв.м, расположенные на типовых улицах;</w:t>
      </w:r>
    </w:p>
    <w:p w:rsidR="00790457" w:rsidRPr="00BA6017" w:rsidRDefault="001C1C8D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- на ограждающих конструкциях (заборах, шлагбаумах и т.д.), кроме ограждения приямков подвальных помещений;</w:t>
      </w:r>
    </w:p>
    <w:p w:rsidR="00790457" w:rsidRPr="00BA6017" w:rsidRDefault="001C1C8D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- в границах жилых помещений.</w:t>
      </w:r>
    </w:p>
    <w:p w:rsidR="00790457" w:rsidRPr="00BA6017" w:rsidRDefault="001C1C8D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6.2.4. Максимальная длина вывески не должна превышать 12 м.</w:t>
      </w:r>
    </w:p>
    <w:p w:rsidR="00790457" w:rsidRPr="00BA6017" w:rsidRDefault="001C1C8D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6.3. Газеты, афиши, иные информационные материалы</w:t>
      </w:r>
    </w:p>
    <w:p w:rsidR="00790457" w:rsidRPr="00BA6017" w:rsidRDefault="001C1C8D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6.3.1. Расклейка газет, афиш, плакатов, различного рода объявлений разрешается только на специально установленных стендах. Места для расклейки объявлений физических и юридических лиц, не связанных с осуществлением предпринимательской деятельности, на муниципальных объектах определяются администрацией поселения.</w:t>
      </w:r>
    </w:p>
    <w:p w:rsidR="00790457" w:rsidRPr="00BA6017" w:rsidRDefault="001C1C8D" w:rsidP="00BA60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457" w:rsidRPr="00BA6017">
        <w:rPr>
          <w:rFonts w:ascii="Times New Roman" w:hAnsi="Times New Roman" w:cs="Times New Roman"/>
          <w:sz w:val="28"/>
          <w:szCs w:val="28"/>
        </w:rPr>
        <w:t>6.3.2. Очистка от размещенных объявлений, листовок, надписей, иных информационных материалов,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объектов.</w:t>
      </w:r>
    </w:p>
    <w:p w:rsidR="009D5A3E" w:rsidRDefault="009D5A3E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D5A3E" w:rsidRDefault="009D5A3E" w:rsidP="001C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1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7.  </w:t>
      </w:r>
      <w:r w:rsidR="001C1C8D" w:rsidRPr="001C1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Наружная реклама и информация</w:t>
      </w:r>
    </w:p>
    <w:p w:rsidR="001C1C8D" w:rsidRPr="001C1C8D" w:rsidRDefault="001C1C8D" w:rsidP="001C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5A3E" w:rsidRPr="001C1C8D" w:rsidRDefault="001C1C8D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1C8D">
        <w:rPr>
          <w:rFonts w:ascii="Times New Roman" w:hAnsi="Times New Roman" w:cs="Times New Roman"/>
          <w:bCs/>
          <w:color w:val="000000"/>
          <w:sz w:val="28"/>
          <w:szCs w:val="28"/>
        </w:rPr>
        <w:tab/>
        <w:t>7.1.</w:t>
      </w:r>
      <w:r w:rsidR="009D5A3E" w:rsidRPr="001C1C8D">
        <w:rPr>
          <w:rFonts w:ascii="Times New Roman" w:hAnsi="Times New Roman" w:cs="Times New Roman"/>
          <w:bCs/>
          <w:color w:val="000000"/>
          <w:sz w:val="28"/>
          <w:szCs w:val="28"/>
        </w:rPr>
        <w:t>Объекты наружной рекламы и информации (ОНРИ)</w:t>
      </w:r>
    </w:p>
    <w:p w:rsidR="009D5A3E" w:rsidRPr="00C02858" w:rsidRDefault="001C1C8D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7.1.</w:t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>1. Объекты наружной рекламы и информации подразделяются на следующие виды:</w:t>
      </w:r>
    </w:p>
    <w:p w:rsidR="009D5A3E" w:rsidRPr="00C02858" w:rsidRDefault="001C1C8D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>- объекты наружной рекламы (рекламные конструкции);</w:t>
      </w:r>
    </w:p>
    <w:p w:rsidR="009D5A3E" w:rsidRPr="00C02858" w:rsidRDefault="001C1C8D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>- объекты информации</w:t>
      </w:r>
      <w:r w:rsidR="009D5A3E">
        <w:rPr>
          <w:rFonts w:ascii="Times New Roman" w:hAnsi="Times New Roman" w:cs="Times New Roman"/>
          <w:color w:val="000000"/>
          <w:sz w:val="28"/>
          <w:szCs w:val="28"/>
        </w:rPr>
        <w:t xml:space="preserve"> Симферопольского района</w:t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5A3E" w:rsidRPr="00C02858" w:rsidRDefault="001C1C8D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>- объекты информационного оформления предприятий и организаций по обслуживанию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>населения (вывески и информационные конструкции).</w:t>
      </w:r>
    </w:p>
    <w:p w:rsidR="009D5A3E" w:rsidRPr="00C02858" w:rsidRDefault="001C1C8D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7.1.2</w:t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 xml:space="preserve">. Установка и эксплуатация рекламных конструкций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Мирновского сельского поселения </w:t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основании разрешения на установку и эксплуатацию рекламных конструкций, выдаваемого Администрацией </w:t>
      </w:r>
      <w:r w:rsidR="009D5A3E">
        <w:rPr>
          <w:rFonts w:ascii="Times New Roman" w:hAnsi="Times New Roman" w:cs="Times New Roman"/>
          <w:color w:val="000000"/>
          <w:sz w:val="28"/>
          <w:szCs w:val="28"/>
        </w:rPr>
        <w:t>Симферопольского района</w:t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Крым.</w:t>
      </w:r>
    </w:p>
    <w:p w:rsidR="009D5A3E" w:rsidRPr="00C02858" w:rsidRDefault="001C1C8D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7.1.</w:t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 xml:space="preserve">3. Установка и эксплуатация информационных конструкций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Мирновского сельского поселения </w:t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>осуществляется на основании согласования на установку и эксплуатацию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конструкций, выдаваемого Администрацией </w:t>
      </w:r>
      <w:r w:rsidR="009D5A3E">
        <w:rPr>
          <w:rFonts w:ascii="Times New Roman" w:hAnsi="Times New Roman" w:cs="Times New Roman"/>
          <w:color w:val="000000"/>
          <w:sz w:val="28"/>
          <w:szCs w:val="28"/>
        </w:rPr>
        <w:t>Симферопольского района</w:t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>Крым.</w:t>
      </w:r>
    </w:p>
    <w:p w:rsidR="009D5A3E" w:rsidRPr="00C02858" w:rsidRDefault="001C1C8D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7.1.4</w:t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>. Объекты наружной рекламы и информации, установленные и эксплуатируемые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Мирновского сельского поселения </w:t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 xml:space="preserve"> не должны ухудшать архитектурный облик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>преграждать визуальное восприятие объектов архитектуры.</w:t>
      </w:r>
    </w:p>
    <w:p w:rsidR="009D5A3E" w:rsidRPr="00C02858" w:rsidRDefault="001C1C8D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7.2</w:t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 xml:space="preserve">.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Мирновского сельского поселения </w:t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>не допускается:</w:t>
      </w:r>
    </w:p>
    <w:p w:rsidR="009D5A3E" w:rsidRPr="001C1C8D" w:rsidRDefault="001C1C8D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D5A3E" w:rsidRPr="005015F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D5A3E" w:rsidRPr="001C1C8D">
        <w:rPr>
          <w:rFonts w:ascii="Times New Roman" w:hAnsi="Times New Roman" w:cs="Times New Roman"/>
          <w:sz w:val="28"/>
          <w:szCs w:val="28"/>
        </w:rPr>
        <w:t>установка и эксплуатация объектов наружной рекламы и информации без разрешительной документации;</w:t>
      </w:r>
    </w:p>
    <w:p w:rsidR="009D5A3E" w:rsidRPr="00C02858" w:rsidRDefault="001C1C8D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>- установка и эксплуатация объектов наружной рекламы и информации на знаке дорожного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>движения, его опоре или любом ином приспособлении, предназначенном для регулирования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>дорожного движения;</w:t>
      </w:r>
    </w:p>
    <w:p w:rsidR="009D5A3E" w:rsidRPr="00C02858" w:rsidRDefault="001C1C8D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>- установка и эксплуатация объектов наружной рекламы и информации над проезжей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>частью дорог и улиц;</w:t>
      </w:r>
    </w:p>
    <w:p w:rsidR="009D5A3E" w:rsidRPr="000F2871" w:rsidRDefault="001C1C8D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5A3E" w:rsidRPr="00C02858">
        <w:rPr>
          <w:rFonts w:ascii="Times New Roman" w:hAnsi="Times New Roman" w:cs="Times New Roman"/>
          <w:color w:val="000000"/>
          <w:sz w:val="28"/>
          <w:szCs w:val="28"/>
        </w:rPr>
        <w:t>- установка и эксплуатация объектов наружной рекламы и информации в виде перетяжек и(или) транспарантов. Установка данных объектов наружной рекламы и информации разрешена</w:t>
      </w:r>
      <w:r w:rsidR="00490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0F2871">
        <w:rPr>
          <w:rFonts w:ascii="Times New Roman" w:hAnsi="Times New Roman" w:cs="Times New Roman"/>
          <w:color w:val="000000"/>
          <w:sz w:val="28"/>
          <w:szCs w:val="28"/>
        </w:rPr>
        <w:t xml:space="preserve">исключительно для праздничного оформления территории </w:t>
      </w:r>
      <w:r w:rsidR="00490BC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9D5A3E" w:rsidRPr="000F28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5A3E" w:rsidRPr="000F2871" w:rsidRDefault="00490BC6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5A3E" w:rsidRPr="000F2871">
        <w:rPr>
          <w:rFonts w:ascii="Times New Roman" w:hAnsi="Times New Roman" w:cs="Times New Roman"/>
          <w:color w:val="000000"/>
          <w:sz w:val="28"/>
          <w:szCs w:val="28"/>
        </w:rPr>
        <w:t>- установка и эксплуатация выносных объектов наружной рекламы и информации в виде штендеров (стопперов и других подобных объектов);</w:t>
      </w:r>
    </w:p>
    <w:p w:rsidR="009D5A3E" w:rsidRPr="000F2871" w:rsidRDefault="00490BC6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5A3E" w:rsidRPr="000F2871">
        <w:rPr>
          <w:rFonts w:ascii="Times New Roman" w:hAnsi="Times New Roman" w:cs="Times New Roman"/>
          <w:color w:val="000000"/>
          <w:sz w:val="28"/>
          <w:szCs w:val="28"/>
        </w:rPr>
        <w:t>- установка и эксплуатация объектов наружной рекламы и информации в оконных и дверных проемах и арках зданий;</w:t>
      </w:r>
    </w:p>
    <w:p w:rsidR="009D5A3E" w:rsidRPr="000F2871" w:rsidRDefault="00490BC6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5A3E" w:rsidRPr="000F2871">
        <w:rPr>
          <w:rFonts w:ascii="Times New Roman" w:hAnsi="Times New Roman" w:cs="Times New Roman"/>
          <w:color w:val="000000"/>
          <w:sz w:val="28"/>
          <w:szCs w:val="28"/>
        </w:rPr>
        <w:t>- размещение на зданиях, строениях и сооружениях наружной рекламы и информации без конструкций, на которых размещается реклама и информация (надписи, наклейки и т.п.);</w:t>
      </w:r>
    </w:p>
    <w:p w:rsidR="009D5A3E" w:rsidRPr="000F2871" w:rsidRDefault="00490BC6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5A3E" w:rsidRPr="000F2871">
        <w:rPr>
          <w:rFonts w:ascii="Times New Roman" w:hAnsi="Times New Roman" w:cs="Times New Roman"/>
          <w:color w:val="000000"/>
          <w:sz w:val="28"/>
          <w:szCs w:val="28"/>
        </w:rPr>
        <w:t>- оклейка витрин, окон и дверей;</w:t>
      </w:r>
    </w:p>
    <w:p w:rsidR="009D5A3E" w:rsidRPr="000F2871" w:rsidRDefault="00490BC6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5A3E" w:rsidRPr="000F2871">
        <w:rPr>
          <w:rFonts w:ascii="Times New Roman" w:hAnsi="Times New Roman" w:cs="Times New Roman"/>
          <w:color w:val="000000"/>
          <w:sz w:val="28"/>
          <w:szCs w:val="28"/>
        </w:rPr>
        <w:t xml:space="preserve">- на земельных участках независимо от форм собственности, а также на зданиях или ином недвижимом имуществе, находящемся в государственной собственности Республики Крым и муниципальной собственности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Мирновское сельское поселение</w:t>
      </w:r>
      <w:r w:rsidR="009D5A3E" w:rsidRPr="000F2871">
        <w:rPr>
          <w:rFonts w:ascii="Times New Roman" w:hAnsi="Times New Roman" w:cs="Times New Roman"/>
          <w:color w:val="000000"/>
          <w:sz w:val="28"/>
          <w:szCs w:val="28"/>
        </w:rPr>
        <w:t>, установка и эксплуатация</w:t>
      </w:r>
      <w:r w:rsidR="009D5A3E">
        <w:rPr>
          <w:rFonts w:ascii="Times New Roman" w:hAnsi="Times New Roman" w:cs="Times New Roman"/>
          <w:color w:val="000000"/>
          <w:sz w:val="28"/>
          <w:szCs w:val="28"/>
        </w:rPr>
        <w:t xml:space="preserve"> рекламных</w:t>
      </w:r>
      <w:r w:rsidR="009D5A3E" w:rsidRPr="000F2871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конструкций, не указанных в утвержденных в установленном порядке схемах размещения рекламных конструкций.</w:t>
      </w:r>
    </w:p>
    <w:p w:rsidR="009D5A3E" w:rsidRPr="000F2871" w:rsidRDefault="00490BC6" w:rsidP="009D5A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7.3.</w:t>
      </w:r>
      <w:r w:rsidR="009D5A3E" w:rsidRPr="000F287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поселения</w:t>
      </w:r>
      <w:r w:rsidR="009D5A3E" w:rsidRPr="000F2871">
        <w:rPr>
          <w:sz w:val="28"/>
          <w:szCs w:val="28"/>
        </w:rPr>
        <w:t xml:space="preserve"> все отдельно стоящие конструкции по своему типу, размеру и иным характеристикам должны соответствовать </w:t>
      </w:r>
      <w:r w:rsidR="009D5A3E" w:rsidRPr="00490BC6">
        <w:rPr>
          <w:sz w:val="28"/>
          <w:szCs w:val="28"/>
        </w:rPr>
        <w:t xml:space="preserve">сборнику типовых конструкций для размещения наружной рекламы и информации на территории Республики Крым, утвержденному Советом Министров Республики Крым от 21 октября 2015 года № 405 (в редакции постановления от 26 августа 2021 года №496), а также </w:t>
      </w:r>
      <w:r w:rsidR="009D5A3E" w:rsidRPr="00490BC6">
        <w:rPr>
          <w:bCs/>
          <w:color w:val="auto"/>
          <w:sz w:val="28"/>
          <w:szCs w:val="28"/>
        </w:rPr>
        <w:t xml:space="preserve">правилам </w:t>
      </w:r>
      <w:r w:rsidR="009D5A3E" w:rsidRPr="00490BC6">
        <w:rPr>
          <w:bCs/>
          <w:sz w:val="28"/>
          <w:szCs w:val="28"/>
        </w:rPr>
        <w:t>распространения наружной рекламы, установки и эксплуатации объектов наружной рекламы и информации на территории Симферопольского района</w:t>
      </w:r>
      <w:r w:rsidR="009D5A3E" w:rsidRPr="000F2871">
        <w:rPr>
          <w:b/>
          <w:bCs/>
          <w:sz w:val="28"/>
          <w:szCs w:val="28"/>
        </w:rPr>
        <w:t xml:space="preserve"> у</w:t>
      </w:r>
      <w:r w:rsidR="009D5A3E" w:rsidRPr="000F2871">
        <w:rPr>
          <w:sz w:val="28"/>
          <w:szCs w:val="28"/>
        </w:rPr>
        <w:t xml:space="preserve">тверждённым </w:t>
      </w:r>
      <w:r w:rsidR="009D5A3E">
        <w:rPr>
          <w:sz w:val="28"/>
          <w:szCs w:val="28"/>
        </w:rPr>
        <w:t>р</w:t>
      </w:r>
      <w:r w:rsidR="009D5A3E" w:rsidRPr="000F2871">
        <w:rPr>
          <w:sz w:val="28"/>
          <w:szCs w:val="28"/>
        </w:rPr>
        <w:t>ешением 18 сессии Симферопольского районного совета 1 созыва от</w:t>
      </w:r>
      <w:r>
        <w:rPr>
          <w:sz w:val="28"/>
          <w:szCs w:val="28"/>
        </w:rPr>
        <w:t xml:space="preserve"> </w:t>
      </w:r>
      <w:r w:rsidR="009D5A3E" w:rsidRPr="000F2871">
        <w:rPr>
          <w:sz w:val="28"/>
          <w:szCs w:val="28"/>
        </w:rPr>
        <w:t>30 апреля 2015 года № 242</w:t>
      </w:r>
      <w:r w:rsidR="009D5A3E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>.</w:t>
      </w:r>
    </w:p>
    <w:p w:rsidR="009D5A3E" w:rsidRPr="000F2871" w:rsidRDefault="00490BC6" w:rsidP="009D5A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7.4</w:t>
      </w:r>
      <w:r w:rsidR="009D5A3E" w:rsidRPr="000F2871">
        <w:rPr>
          <w:sz w:val="28"/>
          <w:szCs w:val="28"/>
        </w:rPr>
        <w:t>. Объекты наружной рекламы и информации, устанавливаемые на зданиях, строениях и</w:t>
      </w:r>
      <w:r>
        <w:rPr>
          <w:sz w:val="28"/>
          <w:szCs w:val="28"/>
        </w:rPr>
        <w:t xml:space="preserve"> </w:t>
      </w:r>
      <w:r w:rsidR="009D5A3E" w:rsidRPr="000F2871">
        <w:rPr>
          <w:sz w:val="28"/>
          <w:szCs w:val="28"/>
        </w:rPr>
        <w:t xml:space="preserve">сооружениях, по своему типу, размеру и иным характеристикам должны </w:t>
      </w:r>
      <w:r w:rsidR="009D5A3E" w:rsidRPr="00924325">
        <w:rPr>
          <w:sz w:val="28"/>
          <w:szCs w:val="28"/>
        </w:rPr>
        <w:t>соответствовать</w:t>
      </w:r>
      <w:r>
        <w:rPr>
          <w:sz w:val="28"/>
          <w:szCs w:val="28"/>
        </w:rPr>
        <w:t xml:space="preserve"> </w:t>
      </w:r>
      <w:r w:rsidR="009D5A3E" w:rsidRPr="00490BC6">
        <w:rPr>
          <w:color w:val="auto"/>
          <w:sz w:val="28"/>
          <w:szCs w:val="28"/>
        </w:rPr>
        <w:t>стандартам</w:t>
      </w:r>
      <w:r w:rsidRPr="00490BC6">
        <w:rPr>
          <w:color w:val="auto"/>
          <w:sz w:val="28"/>
          <w:szCs w:val="28"/>
        </w:rPr>
        <w:t xml:space="preserve"> </w:t>
      </w:r>
      <w:r w:rsidR="009D5A3E" w:rsidRPr="00490BC6">
        <w:rPr>
          <w:sz w:val="28"/>
          <w:szCs w:val="28"/>
        </w:rPr>
        <w:t>размещения информационных и рекламных конструкций на территории муниципального образования Симферопольский район</w:t>
      </w:r>
      <w:r w:rsidR="009D5A3E" w:rsidRPr="000F2871">
        <w:rPr>
          <w:sz w:val="28"/>
          <w:szCs w:val="28"/>
        </w:rPr>
        <w:t xml:space="preserve">, утвержденных Администрацией </w:t>
      </w:r>
      <w:r w:rsidR="009D5A3E">
        <w:rPr>
          <w:sz w:val="28"/>
          <w:szCs w:val="28"/>
        </w:rPr>
        <w:t>Симферопольского района</w:t>
      </w:r>
      <w:r w:rsidR="009D5A3E" w:rsidRPr="000F2871">
        <w:rPr>
          <w:sz w:val="28"/>
          <w:szCs w:val="28"/>
        </w:rPr>
        <w:t xml:space="preserve"> Республики Крым, за</w:t>
      </w:r>
      <w:r>
        <w:rPr>
          <w:sz w:val="28"/>
          <w:szCs w:val="28"/>
        </w:rPr>
        <w:t xml:space="preserve"> </w:t>
      </w:r>
      <w:r w:rsidR="009D5A3E" w:rsidRPr="000F2871">
        <w:rPr>
          <w:sz w:val="28"/>
          <w:szCs w:val="28"/>
        </w:rPr>
        <w:t>исключением информационных конструкций, устанавливаемых на объектах культурного</w:t>
      </w:r>
      <w:r>
        <w:rPr>
          <w:sz w:val="28"/>
          <w:szCs w:val="28"/>
        </w:rPr>
        <w:t xml:space="preserve"> </w:t>
      </w:r>
      <w:r w:rsidR="009D5A3E" w:rsidRPr="000F2871">
        <w:rPr>
          <w:sz w:val="28"/>
          <w:szCs w:val="28"/>
        </w:rPr>
        <w:t>наследия, выявленных объектах культурного наследия, включенных в соответствующий реестр, а</w:t>
      </w:r>
      <w:r>
        <w:rPr>
          <w:sz w:val="28"/>
          <w:szCs w:val="28"/>
        </w:rPr>
        <w:t xml:space="preserve"> </w:t>
      </w:r>
      <w:r w:rsidR="009D5A3E" w:rsidRPr="000F2871">
        <w:rPr>
          <w:sz w:val="28"/>
          <w:szCs w:val="28"/>
        </w:rPr>
        <w:t>также на их территориях, за исключением территорий достопримечательных мест</w:t>
      </w:r>
      <w:r w:rsidR="009D5A3E">
        <w:rPr>
          <w:sz w:val="28"/>
          <w:szCs w:val="28"/>
        </w:rPr>
        <w:t xml:space="preserve">, </w:t>
      </w:r>
      <w:r w:rsidR="009D5A3E" w:rsidRPr="000F2871">
        <w:rPr>
          <w:sz w:val="28"/>
          <w:szCs w:val="28"/>
        </w:rPr>
        <w:t xml:space="preserve">а также </w:t>
      </w:r>
      <w:r>
        <w:rPr>
          <w:bCs/>
          <w:color w:val="auto"/>
          <w:sz w:val="28"/>
          <w:szCs w:val="28"/>
        </w:rPr>
        <w:t>П</w:t>
      </w:r>
      <w:r w:rsidR="009D5A3E" w:rsidRPr="00490BC6">
        <w:rPr>
          <w:bCs/>
          <w:color w:val="auto"/>
          <w:sz w:val="28"/>
          <w:szCs w:val="28"/>
        </w:rPr>
        <w:t xml:space="preserve">равилам </w:t>
      </w:r>
      <w:r w:rsidR="009D5A3E" w:rsidRPr="00490BC6">
        <w:rPr>
          <w:bCs/>
          <w:sz w:val="28"/>
          <w:szCs w:val="28"/>
        </w:rPr>
        <w:t>распространения наружной рекламы, установки и эксплуатации объектов наружной рекламы и информации на территории Симферопольского района</w:t>
      </w:r>
      <w:r>
        <w:rPr>
          <w:bCs/>
          <w:sz w:val="28"/>
          <w:szCs w:val="28"/>
        </w:rPr>
        <w:t>,</w:t>
      </w:r>
      <w:r w:rsidR="009D5A3E" w:rsidRPr="00490BC6">
        <w:rPr>
          <w:bCs/>
          <w:sz w:val="28"/>
          <w:szCs w:val="28"/>
        </w:rPr>
        <w:t xml:space="preserve"> у</w:t>
      </w:r>
      <w:r w:rsidR="009D5A3E" w:rsidRPr="00490BC6">
        <w:rPr>
          <w:sz w:val="28"/>
          <w:szCs w:val="28"/>
        </w:rPr>
        <w:t>тверждённым</w:t>
      </w:r>
      <w:r w:rsidR="009D5A3E" w:rsidRPr="000F2871">
        <w:rPr>
          <w:sz w:val="28"/>
          <w:szCs w:val="28"/>
        </w:rPr>
        <w:t xml:space="preserve"> </w:t>
      </w:r>
      <w:r w:rsidR="009D5A3E">
        <w:rPr>
          <w:sz w:val="28"/>
          <w:szCs w:val="28"/>
        </w:rPr>
        <w:t>р</w:t>
      </w:r>
      <w:r w:rsidR="009D5A3E" w:rsidRPr="000F2871">
        <w:rPr>
          <w:sz w:val="28"/>
          <w:szCs w:val="28"/>
        </w:rPr>
        <w:t>ешением 18 сессии Симферопольского районного совета 1 созыва от30 апреля 2015 года № 242</w:t>
      </w:r>
      <w:r w:rsidR="009D5A3E">
        <w:rPr>
          <w:sz w:val="28"/>
          <w:szCs w:val="28"/>
        </w:rPr>
        <w:t xml:space="preserve"> (с изменениями и дополнениями)</w:t>
      </w:r>
      <w:r w:rsidR="009D5A3E" w:rsidRPr="000F2871">
        <w:rPr>
          <w:sz w:val="28"/>
          <w:szCs w:val="28"/>
        </w:rPr>
        <w:t>.</w:t>
      </w:r>
    </w:p>
    <w:p w:rsidR="009D5A3E" w:rsidRPr="000F2871" w:rsidRDefault="00490BC6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7.5</w:t>
      </w:r>
      <w:r w:rsidR="009D5A3E" w:rsidRPr="000F2871">
        <w:rPr>
          <w:rFonts w:ascii="Times New Roman" w:hAnsi="Times New Roman" w:cs="Times New Roman"/>
          <w:color w:val="000000"/>
          <w:sz w:val="28"/>
          <w:szCs w:val="28"/>
        </w:rPr>
        <w:t>. Конструкция объекта наружной рекламы и информации должна соответствовать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0F2871">
        <w:rPr>
          <w:rFonts w:ascii="Times New Roman" w:hAnsi="Times New Roman" w:cs="Times New Roman"/>
          <w:color w:val="000000"/>
          <w:sz w:val="28"/>
          <w:szCs w:val="28"/>
        </w:rPr>
        <w:t>техническим нормам и требованиям к конструкциям соответствующего типа, должна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0F2871">
        <w:rPr>
          <w:rFonts w:ascii="Times New Roman" w:hAnsi="Times New Roman" w:cs="Times New Roman"/>
          <w:color w:val="000000"/>
          <w:sz w:val="28"/>
          <w:szCs w:val="28"/>
        </w:rPr>
        <w:t>безопасна, спроектирована, изготовлена и установлена в соответствии с существующими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0F2871">
        <w:rPr>
          <w:rFonts w:ascii="Times New Roman" w:hAnsi="Times New Roman" w:cs="Times New Roman"/>
          <w:color w:val="000000"/>
          <w:sz w:val="28"/>
          <w:szCs w:val="28"/>
        </w:rPr>
        <w:t>строительными нормами и правилами, ГОСТами, правилами устройства электроустановок,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0F2871">
        <w:rPr>
          <w:rFonts w:ascii="Times New Roman" w:hAnsi="Times New Roman" w:cs="Times New Roman"/>
          <w:color w:val="000000"/>
          <w:sz w:val="28"/>
          <w:szCs w:val="28"/>
        </w:rPr>
        <w:t>техническими регламентами и другими нормативными актами, содержащими требования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0F2871">
        <w:rPr>
          <w:rFonts w:ascii="Times New Roman" w:hAnsi="Times New Roman" w:cs="Times New Roman"/>
          <w:color w:val="000000"/>
          <w:sz w:val="28"/>
          <w:szCs w:val="28"/>
        </w:rPr>
        <w:t>конструкций данного типа.</w:t>
      </w:r>
    </w:p>
    <w:p w:rsidR="009D5A3E" w:rsidRPr="00AE7649" w:rsidRDefault="00490BC6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7.6</w:t>
      </w:r>
      <w:r w:rsidR="009D5A3E" w:rsidRPr="000F2871">
        <w:rPr>
          <w:rFonts w:ascii="Times New Roman" w:hAnsi="Times New Roman" w:cs="Times New Roman"/>
          <w:color w:val="000000"/>
          <w:sz w:val="28"/>
          <w:szCs w:val="28"/>
        </w:rPr>
        <w:t>. Владелец объекта наружной рекламы и информации обязан содержать конструкцию,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0F2871">
        <w:rPr>
          <w:rFonts w:ascii="Times New Roman" w:hAnsi="Times New Roman" w:cs="Times New Roman"/>
          <w:color w:val="000000"/>
          <w:sz w:val="28"/>
          <w:szCs w:val="28"/>
        </w:rPr>
        <w:t>также непосредственно прилегающую к конструкции территорию в надлежащем техническом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0F2871">
        <w:rPr>
          <w:rFonts w:ascii="Times New Roman" w:hAnsi="Times New Roman" w:cs="Times New Roman"/>
          <w:color w:val="000000"/>
          <w:sz w:val="28"/>
          <w:szCs w:val="28"/>
        </w:rPr>
        <w:t>санитарном состоянии (покос травы, уборка территории), не допускать наличия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0F2871">
        <w:rPr>
          <w:rFonts w:ascii="Times New Roman" w:hAnsi="Times New Roman" w:cs="Times New Roman"/>
          <w:color w:val="000000"/>
          <w:sz w:val="28"/>
          <w:szCs w:val="28"/>
        </w:rPr>
        <w:t>информационном поле конструкции загрязнений, надрывов и иных повреждений,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0F2871">
        <w:rPr>
          <w:rFonts w:ascii="Times New Roman" w:hAnsi="Times New Roman" w:cs="Times New Roman"/>
          <w:color w:val="000000"/>
          <w:sz w:val="28"/>
          <w:szCs w:val="28"/>
        </w:rPr>
        <w:t xml:space="preserve">наличия на конструкции </w:t>
      </w:r>
      <w:r w:rsidR="009D5A3E" w:rsidRPr="00AE7649">
        <w:rPr>
          <w:rFonts w:ascii="Times New Roman" w:hAnsi="Times New Roman" w:cs="Times New Roman"/>
          <w:color w:val="000000"/>
          <w:sz w:val="28"/>
          <w:szCs w:val="28"/>
        </w:rPr>
        <w:t>деформаций, следов коррозии, отслоения краски, иных повреждений.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AE7649">
        <w:rPr>
          <w:rFonts w:ascii="Times New Roman" w:hAnsi="Times New Roman" w:cs="Times New Roman"/>
          <w:color w:val="000000"/>
          <w:sz w:val="28"/>
          <w:szCs w:val="28"/>
        </w:rPr>
        <w:t>допускается размещение объявлений (листовок, афиш, наклеек, вывесок) на опорах и каркасах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AE7649">
        <w:rPr>
          <w:rFonts w:ascii="Times New Roman" w:hAnsi="Times New Roman" w:cs="Times New Roman"/>
          <w:color w:val="000000"/>
          <w:sz w:val="28"/>
          <w:szCs w:val="28"/>
        </w:rPr>
        <w:t>объектов наружной рекламы и информации.</w:t>
      </w:r>
    </w:p>
    <w:p w:rsidR="009D5A3E" w:rsidRPr="00AE7649" w:rsidRDefault="00490BC6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7.7.</w:t>
      </w:r>
      <w:r w:rsidR="009D5A3E" w:rsidRPr="00AE7649">
        <w:rPr>
          <w:rFonts w:ascii="Times New Roman" w:hAnsi="Times New Roman" w:cs="Times New Roman"/>
          <w:color w:val="000000"/>
          <w:sz w:val="28"/>
          <w:szCs w:val="28"/>
        </w:rPr>
        <w:t xml:space="preserve"> Владелец конструкции обязан восстановить благоустройство территории и (или) объекта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AE7649">
        <w:rPr>
          <w:rFonts w:ascii="Times New Roman" w:hAnsi="Times New Roman" w:cs="Times New Roman"/>
          <w:color w:val="000000"/>
          <w:sz w:val="28"/>
          <w:szCs w:val="28"/>
        </w:rPr>
        <w:t>размещения после установки (демонтажа) объекта наружной рекламы и информации в сроки:</w:t>
      </w:r>
    </w:p>
    <w:p w:rsidR="009D5A3E" w:rsidRPr="00AE7649" w:rsidRDefault="00490BC6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5A3E" w:rsidRPr="00AE7649">
        <w:rPr>
          <w:rFonts w:ascii="Times New Roman" w:hAnsi="Times New Roman" w:cs="Times New Roman"/>
          <w:color w:val="000000"/>
          <w:sz w:val="28"/>
          <w:szCs w:val="28"/>
        </w:rPr>
        <w:t>- не более 4 суток на территориях второй рекламной зоны (территорию общего</w:t>
      </w:r>
    </w:p>
    <w:p w:rsidR="009D5A3E" w:rsidRPr="00AE7649" w:rsidRDefault="009D5A3E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649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значения);</w:t>
      </w:r>
    </w:p>
    <w:p w:rsidR="009D5A3E" w:rsidRPr="00AE7649" w:rsidRDefault="00490BC6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9D5A3E" w:rsidRPr="00AE7649">
        <w:rPr>
          <w:rFonts w:ascii="Times New Roman" w:hAnsi="Times New Roman" w:cs="Times New Roman"/>
          <w:color w:val="000000"/>
          <w:sz w:val="28"/>
          <w:szCs w:val="28"/>
        </w:rPr>
        <w:t>- не более 5 суток на территориях третьей рекламной зоны (территорию особого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AE7649">
        <w:rPr>
          <w:rFonts w:ascii="Times New Roman" w:hAnsi="Times New Roman" w:cs="Times New Roman"/>
          <w:color w:val="000000"/>
          <w:sz w:val="28"/>
          <w:szCs w:val="28"/>
        </w:rPr>
        <w:t>муниципального значения).</w:t>
      </w:r>
    </w:p>
    <w:p w:rsidR="009D5A3E" w:rsidRPr="00AE7649" w:rsidRDefault="00490BC6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7.8.</w:t>
      </w:r>
      <w:r w:rsidR="009D5A3E" w:rsidRPr="00AE7649">
        <w:rPr>
          <w:rFonts w:ascii="Times New Roman" w:hAnsi="Times New Roman" w:cs="Times New Roman"/>
          <w:color w:val="000000"/>
          <w:sz w:val="28"/>
          <w:szCs w:val="28"/>
        </w:rPr>
        <w:t xml:space="preserve"> Владельцы объектов наружной рекламы и средств размещения информации обязаны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AE7649">
        <w:rPr>
          <w:rFonts w:ascii="Times New Roman" w:hAnsi="Times New Roman" w:cs="Times New Roman"/>
          <w:color w:val="000000"/>
          <w:sz w:val="28"/>
          <w:szCs w:val="28"/>
        </w:rPr>
        <w:t>следить за их надлежащим состоянием, своевременно производить их ремонт и уборку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A3E" w:rsidRPr="00AE7649">
        <w:rPr>
          <w:rFonts w:ascii="Times New Roman" w:hAnsi="Times New Roman" w:cs="Times New Roman"/>
          <w:color w:val="000000"/>
          <w:sz w:val="28"/>
          <w:szCs w:val="28"/>
        </w:rPr>
        <w:t>размещения средств наружной рекламы и информации.</w:t>
      </w:r>
    </w:p>
    <w:p w:rsidR="009D5A3E" w:rsidRPr="00AE7649" w:rsidRDefault="00490BC6" w:rsidP="009D5A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7.9.</w:t>
      </w:r>
      <w:r w:rsidR="009D5A3E" w:rsidRPr="00AE7649">
        <w:rPr>
          <w:sz w:val="28"/>
          <w:szCs w:val="28"/>
        </w:rPr>
        <w:t xml:space="preserve"> Владельцы объектов наружной рекламы и средств размещения информации обязаны</w:t>
      </w:r>
      <w:r>
        <w:rPr>
          <w:sz w:val="28"/>
          <w:szCs w:val="28"/>
        </w:rPr>
        <w:t xml:space="preserve"> </w:t>
      </w:r>
      <w:r w:rsidR="009D5A3E" w:rsidRPr="00AE7649">
        <w:rPr>
          <w:sz w:val="28"/>
          <w:szCs w:val="28"/>
        </w:rPr>
        <w:t xml:space="preserve">соблюдать </w:t>
      </w:r>
      <w:r w:rsidRPr="00490BC6">
        <w:rPr>
          <w:bCs/>
          <w:sz w:val="28"/>
          <w:szCs w:val="28"/>
        </w:rPr>
        <w:t>П</w:t>
      </w:r>
      <w:r w:rsidR="009D5A3E" w:rsidRPr="00490BC6">
        <w:rPr>
          <w:bCs/>
          <w:sz w:val="28"/>
          <w:szCs w:val="28"/>
        </w:rPr>
        <w:t>равила распространения наружной рекламы, установки и эксплуатации объектов наружной рекламы и информации на территории Симферопольского района</w:t>
      </w:r>
      <w:r>
        <w:rPr>
          <w:bCs/>
          <w:sz w:val="28"/>
          <w:szCs w:val="28"/>
        </w:rPr>
        <w:t>,</w:t>
      </w:r>
      <w:r w:rsidR="009D5A3E" w:rsidRPr="00490BC6">
        <w:rPr>
          <w:bCs/>
          <w:sz w:val="28"/>
          <w:szCs w:val="28"/>
        </w:rPr>
        <w:t xml:space="preserve"> у</w:t>
      </w:r>
      <w:r>
        <w:rPr>
          <w:sz w:val="28"/>
          <w:szCs w:val="28"/>
        </w:rPr>
        <w:t>тверждённые</w:t>
      </w:r>
      <w:r w:rsidR="009D5A3E" w:rsidRPr="00AE7649">
        <w:rPr>
          <w:sz w:val="28"/>
          <w:szCs w:val="28"/>
        </w:rPr>
        <w:t xml:space="preserve"> решением 18 сессии Симферопольского районного совета 1 созыва от 30 апреля 2015 года № 242 (с изменениями и дополнениями)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90BC6" w:rsidRDefault="00790457" w:rsidP="00490BC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90BC6">
        <w:rPr>
          <w:b/>
          <w:sz w:val="28"/>
          <w:szCs w:val="28"/>
        </w:rPr>
        <w:t xml:space="preserve">Раздел </w:t>
      </w:r>
      <w:r w:rsidR="00490BC6" w:rsidRPr="00490BC6">
        <w:rPr>
          <w:b/>
          <w:sz w:val="28"/>
          <w:szCs w:val="28"/>
        </w:rPr>
        <w:t>8</w:t>
      </w:r>
      <w:r w:rsidRPr="00490BC6">
        <w:rPr>
          <w:b/>
          <w:sz w:val="28"/>
          <w:szCs w:val="28"/>
        </w:rPr>
        <w:t>. Размещение и содержание детских и спортивных площадок, площадок для выгула животных, малых архитектурных форм</w:t>
      </w:r>
    </w:p>
    <w:p w:rsidR="00790457" w:rsidRPr="00490BC6" w:rsidRDefault="00790457" w:rsidP="00B06063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 xml:space="preserve">.1. На территории  поселения  предусмотрено размещение следующих видов площадок: детских, спортивных, для выгула животных. </w:t>
      </w:r>
    </w:p>
    <w:p w:rsidR="00B06063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.2. Детские площадки</w:t>
      </w:r>
    </w:p>
    <w:p w:rsidR="00BA040C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 xml:space="preserve">.2.1. </w:t>
      </w:r>
      <w:r w:rsidR="00BA040C" w:rsidRPr="00A30FCD">
        <w:rPr>
          <w:sz w:val="28"/>
          <w:szCs w:val="28"/>
        </w:rPr>
        <w:t>Детские площадки предназначены для игр и активного отдыха детей разных возрастов.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могут быть организованы спортивно-игровые комплексы (микро-скалодромы, велодромы и т.п.) и оборудование специальных мест для катания на самокатах, роликовых досках и коньках.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.2.2. Расстояние от окон жилых домов и общественных зданий до границ детских площадок должно соответствовать требованиям нормативно-технических документов. Детские площадки должны быть размещены на участках жилой застройки, на озелененных территориях, в парках.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.2.</w:t>
      </w:r>
      <w:r w:rsidR="00B06063" w:rsidRPr="00A30FCD">
        <w:rPr>
          <w:sz w:val="28"/>
          <w:szCs w:val="28"/>
        </w:rPr>
        <w:t>3</w:t>
      </w:r>
      <w:r w:rsidR="00790457" w:rsidRPr="00A30FCD">
        <w:rPr>
          <w:sz w:val="28"/>
          <w:szCs w:val="28"/>
        </w:rPr>
        <w:t>. В условиях высокоплотной застройки размеры площадок принимаются в зависимости от имеющихся территориальных возможностей.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.2.</w:t>
      </w:r>
      <w:r w:rsidR="00B06063" w:rsidRPr="00A30FCD">
        <w:rPr>
          <w:sz w:val="28"/>
          <w:szCs w:val="28"/>
        </w:rPr>
        <w:t>4</w:t>
      </w:r>
      <w:r w:rsidR="00790457" w:rsidRPr="00A30FCD">
        <w:rPr>
          <w:sz w:val="28"/>
          <w:szCs w:val="28"/>
        </w:rPr>
        <w:t>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Подходы к детским площадкам не следует организовывать с проездов и улиц. Расстояние от границ детских площадок до гостевых стоянок и участков постоянного и временного хранения автотранспортных средств должно соответствовать СанПиН.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На территории детской площадки не должно располагаться элементов инженерного оборудования (смотровые люки, решетки дождеприемных колодцев, вентиляционные шахты подземных коммуникаций, шкафы </w:t>
      </w:r>
      <w:r w:rsidRPr="00A30FCD">
        <w:rPr>
          <w:sz w:val="28"/>
          <w:szCs w:val="28"/>
        </w:rPr>
        <w:lastRenderedPageBreak/>
        <w:t>телефонной связи и др.), а также линии электропередач, трансформаторные будки.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На территории детской площадки запрещается проезд и размещение автотранспортных средств.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.2.</w:t>
      </w:r>
      <w:r w:rsidR="00B06063" w:rsidRPr="00A30FCD">
        <w:rPr>
          <w:sz w:val="28"/>
          <w:szCs w:val="28"/>
        </w:rPr>
        <w:t>5</w:t>
      </w:r>
      <w:r w:rsidR="00790457" w:rsidRPr="00A30FCD">
        <w:rPr>
          <w:sz w:val="28"/>
          <w:szCs w:val="28"/>
        </w:rPr>
        <w:t>. Во избежание травматизма не допускается наличие на территории детской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качелей)..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.2.</w:t>
      </w:r>
      <w:r w:rsidR="00B06063" w:rsidRPr="00A30FCD">
        <w:rPr>
          <w:sz w:val="28"/>
          <w:szCs w:val="28"/>
        </w:rPr>
        <w:t>6</w:t>
      </w:r>
      <w:r w:rsidR="00790457" w:rsidRPr="00A30FCD">
        <w:rPr>
          <w:sz w:val="28"/>
          <w:szCs w:val="28"/>
        </w:rPr>
        <w:t>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урны. Рекомендуется осветительное оборудование.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.2.</w:t>
      </w:r>
      <w:r w:rsidR="00B06063" w:rsidRPr="00A30FCD">
        <w:rPr>
          <w:sz w:val="28"/>
          <w:szCs w:val="28"/>
        </w:rPr>
        <w:t>7</w:t>
      </w:r>
      <w:r w:rsidR="00790457" w:rsidRPr="00A30FCD">
        <w:rPr>
          <w:sz w:val="28"/>
          <w:szCs w:val="28"/>
        </w:rPr>
        <w:t>. Мягкие виды покрытия (песчаное, уплотненное песчаное на грунтовом основании или гравийной крошке, мягкое резиновое или мягкое синтетическое и др.) предусматриваются на детской площадке в местах расположения игрового оборудования и других местах, связанных с возможностью падения детей. Места установки скамеек следует оборудовать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.2.</w:t>
      </w:r>
      <w:r w:rsidR="00C509C4" w:rsidRPr="00A30FCD"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 При выборе оборудования необходимо придерживаться современных тенденций в области развития уличной детской игровой инфраструктуры (в том числе по дизайну, функциональному назначению и эксплуатационным свойствам оборудования).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.2.</w:t>
      </w:r>
      <w:r w:rsidR="00C509C4" w:rsidRPr="00A30FCD">
        <w:rPr>
          <w:sz w:val="28"/>
          <w:szCs w:val="28"/>
        </w:rPr>
        <w:t>9</w:t>
      </w:r>
      <w:r w:rsidR="00790457" w:rsidRPr="00A30FCD">
        <w:rPr>
          <w:sz w:val="28"/>
          <w:szCs w:val="28"/>
        </w:rPr>
        <w:t>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м.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.2.1</w:t>
      </w:r>
      <w:r w:rsidR="00C509C4" w:rsidRPr="00A30FCD">
        <w:rPr>
          <w:sz w:val="28"/>
          <w:szCs w:val="28"/>
        </w:rPr>
        <w:t>0</w:t>
      </w:r>
      <w:r w:rsidR="00790457" w:rsidRPr="00A30FCD">
        <w:rPr>
          <w:sz w:val="28"/>
          <w:szCs w:val="28"/>
        </w:rPr>
        <w:t>. Ограждение площадок (при его наличии) проектир</w:t>
      </w:r>
      <w:r w:rsidR="00C509C4" w:rsidRPr="00A30FCD">
        <w:rPr>
          <w:sz w:val="28"/>
          <w:szCs w:val="28"/>
        </w:rPr>
        <w:t>уется</w:t>
      </w:r>
      <w:r w:rsidR="00790457" w:rsidRPr="00A30FCD">
        <w:rPr>
          <w:sz w:val="28"/>
          <w:szCs w:val="28"/>
        </w:rPr>
        <w:t xml:space="preserve">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.3. Спортивные площадки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.3.1. Спортивные площадки предназначены для занятий физкультурой и спортом всех возрастных групп населения, их следует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следует вести в зависимости от вида специализации площадки. Расстояния от границы площадки до мест хранения легковых автомобилей принимаются согласно СанПиН.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.3.</w:t>
      </w:r>
      <w:r w:rsidR="00B06063" w:rsidRPr="00A30FCD">
        <w:rPr>
          <w:sz w:val="28"/>
          <w:szCs w:val="28"/>
        </w:rPr>
        <w:t>2</w:t>
      </w:r>
      <w:r w:rsidR="00790457" w:rsidRPr="00A30FCD">
        <w:rPr>
          <w:sz w:val="28"/>
          <w:szCs w:val="28"/>
        </w:rPr>
        <w:t xml:space="preserve">. </w:t>
      </w:r>
      <w:r w:rsidR="00C509C4" w:rsidRPr="00A30FCD">
        <w:rPr>
          <w:sz w:val="28"/>
          <w:szCs w:val="28"/>
        </w:rPr>
        <w:t>П</w:t>
      </w:r>
      <w:r w:rsidR="00790457" w:rsidRPr="00A30FCD">
        <w:rPr>
          <w:sz w:val="28"/>
          <w:szCs w:val="28"/>
        </w:rPr>
        <w:t>еречень элементов благоустройства территории на спортивной площадке включает: мягкие или газонные виды покрытия, спортивное оборудование, озеленение и ограждение площадки.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90457" w:rsidRPr="00A30FCD">
        <w:rPr>
          <w:sz w:val="28"/>
          <w:szCs w:val="28"/>
        </w:rPr>
        <w:t>.3.</w:t>
      </w:r>
      <w:r w:rsidR="00B06063" w:rsidRPr="00A30FCD">
        <w:rPr>
          <w:sz w:val="28"/>
          <w:szCs w:val="28"/>
        </w:rPr>
        <w:t>3</w:t>
      </w:r>
      <w:r w:rsidR="00790457" w:rsidRPr="00A30FCD">
        <w:rPr>
          <w:sz w:val="28"/>
          <w:szCs w:val="28"/>
        </w:rPr>
        <w:t xml:space="preserve">. Площадки </w:t>
      </w:r>
      <w:r w:rsidR="00575149" w:rsidRPr="00A30FCD">
        <w:rPr>
          <w:sz w:val="28"/>
          <w:szCs w:val="28"/>
        </w:rPr>
        <w:t>оборудуются</w:t>
      </w:r>
      <w:r w:rsidR="00790457" w:rsidRPr="00A30FCD">
        <w:rPr>
          <w:sz w:val="28"/>
          <w:szCs w:val="28"/>
        </w:rPr>
        <w:t xml:space="preserve"> сетчатым ограждением высотой 2,5-3 м, а в местах примыкания спортивных площадок друг к другу - высотой не менее 1,2 м.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.3.</w:t>
      </w:r>
      <w:r w:rsidR="00B06063" w:rsidRPr="00A30FCD">
        <w:rPr>
          <w:sz w:val="28"/>
          <w:szCs w:val="28"/>
        </w:rPr>
        <w:t>4</w:t>
      </w:r>
      <w:r w:rsidR="00790457" w:rsidRPr="00A30FCD">
        <w:rPr>
          <w:sz w:val="28"/>
          <w:szCs w:val="28"/>
        </w:rPr>
        <w:t>. Озеленение площадок размеща</w:t>
      </w:r>
      <w:r w:rsidR="00C509C4" w:rsidRPr="00A30FCD">
        <w:rPr>
          <w:sz w:val="28"/>
          <w:szCs w:val="28"/>
        </w:rPr>
        <w:t>ется</w:t>
      </w:r>
      <w:r w:rsidR="00790457" w:rsidRPr="00A30FCD">
        <w:rPr>
          <w:sz w:val="28"/>
          <w:szCs w:val="28"/>
        </w:rPr>
        <w:t xml:space="preserve"> по периметру. Для ограждения площадки необходимо применять вертикальное озеленение.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.3.</w:t>
      </w:r>
      <w:r w:rsidR="00B06063" w:rsidRPr="00A30FCD">
        <w:rPr>
          <w:sz w:val="28"/>
          <w:szCs w:val="28"/>
        </w:rPr>
        <w:t>5</w:t>
      </w:r>
      <w:r w:rsidR="00790457" w:rsidRPr="00A30FCD">
        <w:rPr>
          <w:sz w:val="28"/>
          <w:szCs w:val="28"/>
        </w:rPr>
        <w:t>. На территории спортивной площадки запрещается проезд и размещение автотранспортных средств.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.4. Площадки для выгула собак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 xml:space="preserve">.4.1. Площадки для выгула собак необходимо размещать </w:t>
      </w:r>
      <w:r w:rsidR="00790457" w:rsidRPr="00A30FCD">
        <w:rPr>
          <w:sz w:val="28"/>
          <w:szCs w:val="28"/>
          <w:shd w:val="clear" w:color="auto" w:fill="FFFFFF"/>
        </w:rPr>
        <w:t>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 xml:space="preserve">.4.2. Перечень элементов благоустройства на территории площадки для выгула собак включает: </w:t>
      </w:r>
      <w:r w:rsidR="00790457" w:rsidRPr="00A30FCD">
        <w:rPr>
          <w:sz w:val="28"/>
          <w:szCs w:val="28"/>
          <w:shd w:val="clear" w:color="auto" w:fill="FFFFFF"/>
        </w:rPr>
        <w:t>покрытие,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</w:t>
      </w:r>
      <w:r w:rsidR="00790457" w:rsidRPr="00A30FCD">
        <w:rPr>
          <w:sz w:val="28"/>
          <w:szCs w:val="28"/>
        </w:rPr>
        <w:t>.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.4.3.Покрытие площадки для выгула и дрессировки животных необходимо  предусматривать имеющим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.4.4. Поверхность части площадки, предназначенной для владельцев животных, необходимо проектировать с твердым или комбинированным видом покрытия (плитка, утопленная в газон и др.).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Подход к площадке оборудуется твердым видом покрытия.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.4.5. На территории площадки необходимо предусматривать информационный стенд с правилами пользования площадкой.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.4.6. К работам по содержанию площадок для выгула животных относятся:</w:t>
      </w:r>
    </w:p>
    <w:p w:rsidR="00790457" w:rsidRPr="00A30FCD" w:rsidRDefault="002375D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90BC6">
        <w:rPr>
          <w:sz w:val="28"/>
          <w:szCs w:val="28"/>
        </w:rPr>
        <w:t>)</w:t>
      </w:r>
      <w:r w:rsidR="00790457" w:rsidRPr="00A30FCD">
        <w:rPr>
          <w:sz w:val="28"/>
          <w:szCs w:val="28"/>
        </w:rPr>
        <w:t xml:space="preserve"> содержание покрытия в летний и зимний периоды, в том числе: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457" w:rsidRPr="00A30FCD">
        <w:rPr>
          <w:sz w:val="28"/>
          <w:szCs w:val="28"/>
        </w:rPr>
        <w:t>очистка и подметание территории площадки;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457" w:rsidRPr="00A30FCD">
        <w:rPr>
          <w:sz w:val="28"/>
          <w:szCs w:val="28"/>
        </w:rPr>
        <w:t>мойка территории площадки;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457" w:rsidRPr="00A30FCD">
        <w:rPr>
          <w:sz w:val="28"/>
          <w:szCs w:val="28"/>
        </w:rPr>
        <w:t xml:space="preserve">посыпка </w:t>
      </w:r>
      <w:r>
        <w:rPr>
          <w:sz w:val="28"/>
          <w:szCs w:val="28"/>
        </w:rPr>
        <w:t xml:space="preserve">и обработка территории площадки </w:t>
      </w:r>
      <w:r w:rsidR="00790457" w:rsidRPr="00A30FCD">
        <w:rPr>
          <w:sz w:val="28"/>
          <w:szCs w:val="28"/>
        </w:rPr>
        <w:t>противогололедными</w:t>
      </w:r>
      <w:r>
        <w:rPr>
          <w:sz w:val="28"/>
          <w:szCs w:val="28"/>
        </w:rPr>
        <w:t xml:space="preserve"> </w:t>
      </w:r>
      <w:r w:rsidR="00790457" w:rsidRPr="00A30FCD">
        <w:rPr>
          <w:sz w:val="28"/>
          <w:szCs w:val="28"/>
        </w:rPr>
        <w:t>средствами, безопасными для животных (например, песок и мелкая гравийная крошка);</w:t>
      </w:r>
    </w:p>
    <w:p w:rsidR="00790457" w:rsidRPr="00A30FCD" w:rsidRDefault="00490BC6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457" w:rsidRPr="00A30FCD">
        <w:rPr>
          <w:sz w:val="28"/>
          <w:szCs w:val="28"/>
        </w:rPr>
        <w:t>текущий ремонт;</w:t>
      </w:r>
    </w:p>
    <w:p w:rsidR="00790457" w:rsidRPr="00A30FCD" w:rsidRDefault="002375D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90457" w:rsidRPr="00A30FCD">
        <w:rPr>
          <w:sz w:val="28"/>
          <w:szCs w:val="28"/>
        </w:rPr>
        <w:t>) содержание элементов благоустройства площадки для выгула животных, в том числе:</w:t>
      </w:r>
    </w:p>
    <w:p w:rsidR="00790457" w:rsidRPr="00A30FCD" w:rsidRDefault="002375D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457" w:rsidRPr="00A30FCD">
        <w:rPr>
          <w:sz w:val="28"/>
          <w:szCs w:val="28"/>
        </w:rPr>
        <w:t>наполнение ящика для одноразовых пакетов;</w:t>
      </w:r>
    </w:p>
    <w:p w:rsidR="00790457" w:rsidRPr="00A30FCD" w:rsidRDefault="002375D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457" w:rsidRPr="00A30FCD">
        <w:rPr>
          <w:sz w:val="28"/>
          <w:szCs w:val="28"/>
        </w:rPr>
        <w:t>очистка урн;</w:t>
      </w:r>
    </w:p>
    <w:p w:rsidR="002375DC" w:rsidRDefault="002375D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457" w:rsidRPr="00A30FCD">
        <w:rPr>
          <w:sz w:val="28"/>
          <w:szCs w:val="28"/>
        </w:rPr>
        <w:t>текущий ремонт.</w:t>
      </w:r>
    </w:p>
    <w:p w:rsidR="002375DC" w:rsidRDefault="002375D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.5. Малые архитектурные формы</w:t>
      </w:r>
    </w:p>
    <w:p w:rsidR="00790457" w:rsidRPr="002375DC" w:rsidRDefault="002375D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 xml:space="preserve">.5.1. К малым архитектурным формам относятся: </w:t>
      </w:r>
      <w:r w:rsidR="00790457" w:rsidRPr="00A30FCD">
        <w:rPr>
          <w:sz w:val="28"/>
          <w:szCs w:val="28"/>
          <w:shd w:val="clear" w:color="auto" w:fill="FFFFFF"/>
        </w:rPr>
        <w:t xml:space="preserve">элементы монументально-декоративного оформления; малые формы садово-парковой архитектуры; устройства для оформления различных видов озеленения; водные устройства; детское игровое, спортивно-развивающее, спортивное оборудование, </w:t>
      </w:r>
      <w:r w:rsidR="00790457" w:rsidRPr="00A30FCD">
        <w:rPr>
          <w:sz w:val="28"/>
          <w:szCs w:val="28"/>
          <w:shd w:val="clear" w:color="auto" w:fill="FFFFFF"/>
        </w:rPr>
        <w:lastRenderedPageBreak/>
        <w:t>а также инклюзивное спортивно-развивающее оборудование и инклюзивное спортивное оборудование площадок, оборудование для отдыха взрослого населения; коммунально-бытовое и техническое оборудование; осветительное оборудование; ограждения; уличную, в том числе садово-парковую мебель (далее - уличная мебель); иные элементы, дополняющие общую композицию архитектурного ансамбля застройки муниципального образования.</w:t>
      </w:r>
    </w:p>
    <w:p w:rsidR="00790457" w:rsidRPr="00A30FCD" w:rsidRDefault="002375D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.5.2. Малые архитектурные формы должны соответствовать характеру архитектурного и ландшафтного окружения, а также элементам благоустройства территории, иметь высокие декоративные и эксплуатационные качества материалов, сохраняющие их на протяжении длительного периода с учетом воздействия внешней среды.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4E6D" w:rsidRPr="00F64E6D">
        <w:rPr>
          <w:sz w:val="28"/>
          <w:szCs w:val="28"/>
        </w:rPr>
        <w:t>.5.3.</w:t>
      </w:r>
      <w:r w:rsidR="00B95AFC" w:rsidRPr="00F64E6D">
        <w:rPr>
          <w:sz w:val="28"/>
          <w:szCs w:val="28"/>
        </w:rPr>
        <w:t xml:space="preserve"> При проектировании и выборе малых архитектурных форм</w:t>
      </w:r>
      <w:r>
        <w:rPr>
          <w:sz w:val="28"/>
          <w:szCs w:val="28"/>
        </w:rPr>
        <w:t xml:space="preserve"> (МАФ)</w:t>
      </w:r>
      <w:r w:rsidR="00B95AFC" w:rsidRPr="00F64E6D">
        <w:rPr>
          <w:sz w:val="28"/>
          <w:szCs w:val="28"/>
        </w:rPr>
        <w:t>,</w:t>
      </w:r>
      <w:r w:rsidR="00B95AFC" w:rsidRPr="00F64E6D">
        <w:rPr>
          <w:sz w:val="28"/>
          <w:szCs w:val="28"/>
          <w:shd w:val="clear" w:color="auto" w:fill="FFFFFF"/>
        </w:rPr>
        <w:t xml:space="preserve"> в том числе уличной мебели, </w:t>
      </w:r>
      <w:r w:rsidR="00B95AFC" w:rsidRPr="00F64E6D">
        <w:rPr>
          <w:sz w:val="28"/>
          <w:szCs w:val="28"/>
        </w:rPr>
        <w:t xml:space="preserve"> необходимо учитывать: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AFC" w:rsidRPr="00F64E6D">
        <w:rPr>
          <w:sz w:val="28"/>
          <w:szCs w:val="28"/>
        </w:rPr>
        <w:t>наличие свободной площади на благоустраиваемой территории;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AFC" w:rsidRPr="00F64E6D">
        <w:rPr>
          <w:sz w:val="28"/>
          <w:szCs w:val="28"/>
        </w:rPr>
        <w:t>соответствие материалов и конструкции МАФ климату и назначению МАФ;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AFC" w:rsidRPr="00F64E6D">
        <w:rPr>
          <w:sz w:val="28"/>
          <w:szCs w:val="28"/>
        </w:rPr>
        <w:t>защиту от образования наледи и снежных заносов, обеспечение стока воды;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AFC" w:rsidRPr="00F64E6D">
        <w:rPr>
          <w:sz w:val="28"/>
          <w:szCs w:val="28"/>
        </w:rPr>
        <w:t>пропускную способность территории, частоту и продолжительность использования МАФ;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AFC" w:rsidRPr="00F64E6D">
        <w:rPr>
          <w:sz w:val="28"/>
          <w:szCs w:val="28"/>
        </w:rPr>
        <w:t>возраст потенциальных пользователей МАФ;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AFC" w:rsidRPr="00F64E6D">
        <w:rPr>
          <w:sz w:val="28"/>
          <w:szCs w:val="28"/>
        </w:rPr>
        <w:t>антивандальную защищенность МАФ от разрушения, оклейки, нанесения надписей и изображений;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AFC" w:rsidRPr="00F64E6D">
        <w:rPr>
          <w:sz w:val="28"/>
          <w:szCs w:val="28"/>
        </w:rPr>
        <w:t>удобство обслуживания, а также механизированной и ручной очистки территории рядом с МАФ и под конструкцией;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AFC" w:rsidRPr="00F64E6D">
        <w:rPr>
          <w:sz w:val="28"/>
          <w:szCs w:val="28"/>
        </w:rPr>
        <w:t>возможность ремонта или замены деталей МАФ;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AFC" w:rsidRPr="00F64E6D">
        <w:rPr>
          <w:sz w:val="28"/>
          <w:szCs w:val="28"/>
        </w:rPr>
        <w:t>интенсивность пешеходного и автомобильного движения, близость транспортных узлов;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AFC" w:rsidRPr="00F64E6D">
        <w:rPr>
          <w:sz w:val="28"/>
          <w:szCs w:val="28"/>
        </w:rPr>
        <w:t>эргономичность конструкций (высоту и наклон спинки скамеек, высоту урн и другие характеристики);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AFC" w:rsidRPr="00F64E6D">
        <w:rPr>
          <w:sz w:val="28"/>
          <w:szCs w:val="28"/>
        </w:rPr>
        <w:t>расцветку и стилистическое сочетание с другими МАФ и окружающей архитектурой;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AFC" w:rsidRPr="00F64E6D">
        <w:rPr>
          <w:sz w:val="28"/>
          <w:szCs w:val="28"/>
        </w:rPr>
        <w:t>безопасность для потенциальных пользователей.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4E6D" w:rsidRPr="00F64E6D">
        <w:rPr>
          <w:sz w:val="28"/>
          <w:szCs w:val="28"/>
        </w:rPr>
        <w:t>.5.4</w:t>
      </w:r>
      <w:r w:rsidR="00B95AFC" w:rsidRPr="00F64E6D">
        <w:rPr>
          <w:sz w:val="28"/>
          <w:szCs w:val="28"/>
        </w:rPr>
        <w:t>. При установке МАФ и уличной мебели необходимо предусматривать обеспечение: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AFC" w:rsidRPr="00F64E6D">
        <w:rPr>
          <w:sz w:val="28"/>
          <w:szCs w:val="28"/>
        </w:rPr>
        <w:t>расположения МАФ, не создающего препятствий для пешеходов;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AFC" w:rsidRPr="00F64E6D">
        <w:rPr>
          <w:sz w:val="28"/>
          <w:szCs w:val="28"/>
        </w:rPr>
        <w:t>приоритета компактной установки МАФ на минимальной площади в местах большого скопления людей;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AFC" w:rsidRPr="00F64E6D">
        <w:rPr>
          <w:sz w:val="28"/>
          <w:szCs w:val="28"/>
        </w:rPr>
        <w:t>устойчивости конструкции;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AFC" w:rsidRPr="00F64E6D">
        <w:rPr>
          <w:sz w:val="28"/>
          <w:szCs w:val="28"/>
        </w:rPr>
        <w:t>надежной фиксации или возможности перемещения элементов в зависимости от типа МАФ и условий расположения;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B95AFC" w:rsidRPr="00F64E6D">
        <w:rPr>
          <w:sz w:val="28"/>
          <w:szCs w:val="28"/>
        </w:rPr>
        <w:t>аличия в каждой конкретной зоне благоустраиваемой территории рекомендуемых типов МАФ для такой зоны.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4E6D" w:rsidRPr="00F64E6D">
        <w:rPr>
          <w:sz w:val="28"/>
          <w:szCs w:val="28"/>
        </w:rPr>
        <w:t>.5.5.</w:t>
      </w:r>
      <w:r w:rsidR="00B95AFC" w:rsidRPr="00F64E6D">
        <w:rPr>
          <w:sz w:val="28"/>
          <w:szCs w:val="28"/>
        </w:rPr>
        <w:t xml:space="preserve"> В целях защиты МАФ от графического вандализма необходимо: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95AFC" w:rsidRPr="00F64E6D">
        <w:rPr>
          <w:sz w:val="28"/>
          <w:szCs w:val="28"/>
        </w:rPr>
        <w:t>минимизировать площадь поверхностей МАФ, при этом свободные поверхности следует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AFC" w:rsidRPr="00F64E6D">
        <w:rPr>
          <w:sz w:val="28"/>
          <w:szCs w:val="28"/>
        </w:rPr>
        <w:t>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МАФ исторические планы местности, навигационные схемы и других элементы)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AFC" w:rsidRPr="00F64E6D">
        <w:rPr>
          <w:sz w:val="28"/>
          <w:szCs w:val="28"/>
        </w:rPr>
        <w:t>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B95AFC" w:rsidRPr="00F64E6D" w:rsidRDefault="002375D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5AFC" w:rsidRPr="00F64E6D">
        <w:rPr>
          <w:sz w:val="28"/>
          <w:szCs w:val="28"/>
        </w:rPr>
        <w:t>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B95AFC" w:rsidRPr="00F64E6D" w:rsidRDefault="00B95AFC" w:rsidP="00F64E6D">
      <w:pPr>
        <w:pStyle w:val="a4"/>
        <w:ind w:left="12" w:right="0"/>
        <w:rPr>
          <w:szCs w:val="28"/>
        </w:rPr>
      </w:pPr>
      <w:r w:rsidRPr="00F64E6D">
        <w:rPr>
          <w:szCs w:val="28"/>
        </w:rPr>
        <w:tab/>
        <w:t xml:space="preserve">Ремонт и покраска МАФ осуществляется ежегодно  до наступления летнего сезона. </w:t>
      </w:r>
    </w:p>
    <w:p w:rsidR="00790457" w:rsidRPr="00A30FCD" w:rsidRDefault="002375D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457" w:rsidRPr="00A30FCD">
        <w:rPr>
          <w:sz w:val="28"/>
          <w:szCs w:val="28"/>
        </w:rPr>
        <w:t>.5.</w:t>
      </w:r>
      <w:r w:rsidR="00F64E6D">
        <w:rPr>
          <w:sz w:val="28"/>
          <w:szCs w:val="28"/>
        </w:rPr>
        <w:t>6</w:t>
      </w:r>
      <w:r w:rsidR="00790457" w:rsidRPr="00A30FCD">
        <w:rPr>
          <w:sz w:val="28"/>
          <w:szCs w:val="28"/>
        </w:rPr>
        <w:t>. Не допускается:</w:t>
      </w:r>
    </w:p>
    <w:p w:rsidR="00790457" w:rsidRPr="00A30FCD" w:rsidRDefault="002375D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457" w:rsidRPr="00A30FCD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>МАФ</w:t>
      </w:r>
      <w:r w:rsidR="00790457" w:rsidRPr="00A30FCD">
        <w:rPr>
          <w:sz w:val="28"/>
          <w:szCs w:val="28"/>
        </w:rPr>
        <w:t xml:space="preserve"> не по назначению (сушка белья и т.д.);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-развешивать и наклеивать любую информационно-печатную продукцию на малых архитектурных формах;</w:t>
      </w:r>
    </w:p>
    <w:p w:rsidR="00790457" w:rsidRPr="00A30FCD" w:rsidRDefault="002375D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457" w:rsidRPr="00A30FCD">
        <w:rPr>
          <w:sz w:val="28"/>
          <w:szCs w:val="28"/>
        </w:rPr>
        <w:t>ломать и повреждать малые архитектурные формы и их конструктивные элементы;</w:t>
      </w:r>
    </w:p>
    <w:p w:rsidR="00790457" w:rsidRPr="00A30FCD" w:rsidRDefault="002375D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457" w:rsidRPr="00A30FCD">
        <w:rPr>
          <w:sz w:val="28"/>
          <w:szCs w:val="28"/>
        </w:rPr>
        <w:t>купаться в фонтанах и загрязнять их любыми способами;</w:t>
      </w:r>
    </w:p>
    <w:p w:rsidR="00790457" w:rsidRPr="00A30FCD" w:rsidRDefault="002375D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0457" w:rsidRPr="00A30FCD">
        <w:rPr>
          <w:sz w:val="28"/>
          <w:szCs w:val="28"/>
        </w:rPr>
        <w:t>использовать шины и покрышки колес транспортных средств, в качестве малых архитектурных форм или декоративного ограждения территории общего пользования.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2375DC" w:rsidRDefault="002375DC" w:rsidP="002375D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75DC">
        <w:rPr>
          <w:b/>
          <w:sz w:val="28"/>
          <w:szCs w:val="28"/>
        </w:rPr>
        <w:t>Раздел 9</w:t>
      </w:r>
      <w:r w:rsidR="00790457" w:rsidRPr="002375DC">
        <w:rPr>
          <w:b/>
          <w:sz w:val="28"/>
          <w:szCs w:val="28"/>
        </w:rPr>
        <w:t>. Организация пешеходных коммуникаций</w:t>
      </w:r>
    </w:p>
    <w:p w:rsidR="00790457" w:rsidRPr="00A30FCD" w:rsidRDefault="00790457" w:rsidP="00B06063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2375D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0457" w:rsidRPr="00A30FCD">
        <w:rPr>
          <w:sz w:val="28"/>
          <w:szCs w:val="28"/>
        </w:rPr>
        <w:t>.1. Пешеходные коммуникации</w:t>
      </w:r>
    </w:p>
    <w:p w:rsidR="00790457" w:rsidRPr="00A30FCD" w:rsidRDefault="002375D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0457" w:rsidRPr="00A30FCD">
        <w:rPr>
          <w:sz w:val="28"/>
          <w:szCs w:val="28"/>
        </w:rPr>
        <w:t>.1.1. Пешеходные коммуникации обеспечивают пешеходные связ</w:t>
      </w:r>
      <w:r>
        <w:rPr>
          <w:sz w:val="28"/>
          <w:szCs w:val="28"/>
        </w:rPr>
        <w:t xml:space="preserve">и и передвижения на территории </w:t>
      </w:r>
      <w:r w:rsidR="00790457" w:rsidRPr="00A30FCD">
        <w:rPr>
          <w:sz w:val="28"/>
          <w:szCs w:val="28"/>
        </w:rPr>
        <w:t xml:space="preserve">поселения. К пешеходным коммуникациям относят: тротуары, аллеи, дорожки, тропинки. При проектировании пешеходных коммуникаций на территории </w:t>
      </w:r>
      <w:r>
        <w:rPr>
          <w:sz w:val="28"/>
          <w:szCs w:val="28"/>
        </w:rPr>
        <w:t>поселения</w:t>
      </w:r>
      <w:r w:rsidR="00790457" w:rsidRPr="00A30FCD">
        <w:rPr>
          <w:sz w:val="28"/>
          <w:szCs w:val="28"/>
        </w:rPr>
        <w:t xml:space="preserve">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  <w:shd w:val="clear" w:color="auto" w:fill="FFFFFF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 </w:t>
      </w:r>
      <w:hyperlink r:id="rId15" w:anchor="/document/400382837/entry/0" w:history="1">
        <w:r w:rsidRPr="00A30FC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СП 59.13330.2020</w:t>
        </w:r>
      </w:hyperlink>
      <w:r w:rsidRPr="00A30FCD">
        <w:rPr>
          <w:sz w:val="28"/>
          <w:szCs w:val="28"/>
          <w:shd w:val="clear" w:color="auto" w:fill="FFFFFF"/>
        </w:rPr>
        <w:t xml:space="preserve"> "Свод </w:t>
      </w:r>
      <w:r w:rsidRPr="00A30FCD">
        <w:rPr>
          <w:sz w:val="28"/>
          <w:szCs w:val="28"/>
          <w:shd w:val="clear" w:color="auto" w:fill="FFFFFF"/>
        </w:rPr>
        <w:lastRenderedPageBreak/>
        <w:t>правил. Доступность зданий и сооружений для маломобильных групп населения. СНиП 35-01-2001".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790457" w:rsidRPr="00A30FCD" w:rsidRDefault="002375D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0457" w:rsidRPr="00A30FCD">
        <w:rPr>
          <w:sz w:val="28"/>
          <w:szCs w:val="28"/>
        </w:rPr>
        <w:t>.1.2. Трассировка основных пешеходных коммуникаций может осуществляться вдоль улиц и дорог (тротуары) или независимо от них.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790457" w:rsidRPr="00A30FCD" w:rsidRDefault="002375D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0457" w:rsidRPr="00A30FCD">
        <w:rPr>
          <w:sz w:val="28"/>
          <w:szCs w:val="28"/>
        </w:rPr>
        <w:t>.1.3. Обязательный перечень элементов благоустройства территории  поселения  на территориях пешеходных коммуникаций включает: твердые (мягкие)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790457" w:rsidRPr="00A30FCD" w:rsidRDefault="00790457" w:rsidP="00B06063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2375DC" w:rsidRDefault="002375DC" w:rsidP="002375D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10</w:t>
      </w:r>
      <w:r w:rsidR="00790457" w:rsidRPr="002375DC">
        <w:rPr>
          <w:b/>
          <w:sz w:val="28"/>
          <w:szCs w:val="28"/>
        </w:rPr>
        <w:t>.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</w:t>
      </w:r>
    </w:p>
    <w:p w:rsidR="00790457" w:rsidRPr="00A30FCD" w:rsidRDefault="00790457" w:rsidP="00B06063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2375D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90457" w:rsidRPr="00A30FCD">
        <w:rPr>
          <w:sz w:val="28"/>
          <w:szCs w:val="28"/>
        </w:rPr>
        <w:t xml:space="preserve">.1. </w:t>
      </w:r>
      <w:r w:rsidR="00790457" w:rsidRPr="00A30FCD">
        <w:rPr>
          <w:sz w:val="28"/>
          <w:szCs w:val="28"/>
          <w:shd w:val="clear" w:color="auto" w:fill="FFFFFF"/>
        </w:rPr>
        <w:t xml:space="preserve">При проектировании объектов благоустройства необходимо предусматривать доступность среды населенных пунктов для </w:t>
      </w:r>
      <w:r w:rsidR="00790457" w:rsidRPr="00A30FCD">
        <w:rPr>
          <w:sz w:val="28"/>
          <w:szCs w:val="28"/>
        </w:rPr>
        <w:t>маломобильных групп населения</w:t>
      </w:r>
      <w:r w:rsidR="00790457" w:rsidRPr="00A30FCD">
        <w:rPr>
          <w:sz w:val="28"/>
          <w:szCs w:val="28"/>
          <w:shd w:val="clear" w:color="auto" w:fill="FFFFFF"/>
        </w:rPr>
        <w:t xml:space="preserve">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790457" w:rsidRPr="00A30FCD" w:rsidRDefault="002375D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90457" w:rsidRPr="00A30FCD">
        <w:rPr>
          <w:sz w:val="28"/>
          <w:szCs w:val="28"/>
        </w:rPr>
        <w:t>.2. Проектирование, строительство, установку технических средств и оборудования, способствующих передвижению маломобильных групп населения, необходимо осуществлять в том числе при новом строительстве в соответствии с утвержденной проектной документацией.</w:t>
      </w:r>
    </w:p>
    <w:p w:rsidR="00790457" w:rsidRPr="00A30FCD" w:rsidRDefault="002375D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90457" w:rsidRPr="00A30FCD">
        <w:rPr>
          <w:sz w:val="28"/>
          <w:szCs w:val="28"/>
        </w:rPr>
        <w:t>.3. Пути движения МГН, входные группы в здания и сооружения необходимо проектировать в соответствии с </w:t>
      </w:r>
      <w:hyperlink r:id="rId16" w:anchor="/document/400382837/entry/0" w:history="1">
        <w:r w:rsidR="00790457" w:rsidRPr="00A30FCD">
          <w:rPr>
            <w:rStyle w:val="a3"/>
            <w:color w:val="auto"/>
            <w:sz w:val="28"/>
            <w:szCs w:val="28"/>
            <w:u w:val="none"/>
          </w:rPr>
          <w:t>СП 59.13330.2020</w:t>
        </w:r>
      </w:hyperlink>
      <w:r w:rsidR="00790457" w:rsidRPr="00A30FCD">
        <w:rPr>
          <w:sz w:val="28"/>
          <w:szCs w:val="28"/>
        </w:rPr>
        <w:t> "Свод правил. Доступность зданий и сооружений для маломобильных групп населения. СНиП 35-01-2001".</w:t>
      </w:r>
    </w:p>
    <w:p w:rsidR="00790457" w:rsidRPr="00A30FCD" w:rsidRDefault="002375D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90457" w:rsidRPr="00A30FCD">
        <w:rPr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2011D5" w:rsidRPr="00A30FCD">
        <w:rPr>
          <w:sz w:val="28"/>
          <w:szCs w:val="28"/>
        </w:rPr>
        <w:t>обрабатываются</w:t>
      </w:r>
      <w:r w:rsidRPr="00A30FCD">
        <w:rPr>
          <w:sz w:val="28"/>
          <w:szCs w:val="28"/>
        </w:rPr>
        <w:t xml:space="preserve"> специальными противогололедными средствами или укрывать такие поверхности противоскользящими материалами.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2375DC" w:rsidRDefault="00790457" w:rsidP="002375DC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2375DC">
        <w:rPr>
          <w:b/>
          <w:sz w:val="28"/>
          <w:szCs w:val="28"/>
        </w:rPr>
        <w:lastRenderedPageBreak/>
        <w:t>Раздел 1</w:t>
      </w:r>
      <w:r w:rsidR="002375DC" w:rsidRPr="002375DC">
        <w:rPr>
          <w:b/>
          <w:sz w:val="28"/>
          <w:szCs w:val="28"/>
        </w:rPr>
        <w:t>1</w:t>
      </w:r>
      <w:r w:rsidRPr="002375DC">
        <w:rPr>
          <w:b/>
          <w:sz w:val="28"/>
          <w:szCs w:val="28"/>
        </w:rPr>
        <w:t>. Содержание и уборка территории</w:t>
      </w:r>
    </w:p>
    <w:p w:rsidR="00790457" w:rsidRPr="00A30FCD" w:rsidRDefault="00790457" w:rsidP="00B06063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1</w:t>
      </w:r>
      <w:r w:rsidR="002375DC">
        <w:rPr>
          <w:sz w:val="28"/>
          <w:szCs w:val="28"/>
        </w:rPr>
        <w:t>1</w:t>
      </w:r>
      <w:r w:rsidRPr="00A30FCD">
        <w:rPr>
          <w:sz w:val="28"/>
          <w:szCs w:val="28"/>
        </w:rPr>
        <w:t>.1. Уборка территории поселения осуществляется путем проведения: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работ по содержанию, уборке территории  поселения;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единичных массовых мероприятий (субботников).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1</w:t>
      </w:r>
      <w:r w:rsidR="002375DC">
        <w:rPr>
          <w:sz w:val="28"/>
          <w:szCs w:val="28"/>
        </w:rPr>
        <w:t>1</w:t>
      </w:r>
      <w:r w:rsidRPr="00A30FCD">
        <w:rPr>
          <w:sz w:val="28"/>
          <w:szCs w:val="28"/>
        </w:rPr>
        <w:t>.2. При уборке в ночное время следует принимать меры, предупреждающие шум.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1</w:t>
      </w:r>
      <w:r w:rsidR="002375DC">
        <w:rPr>
          <w:sz w:val="28"/>
          <w:szCs w:val="28"/>
        </w:rPr>
        <w:t>1</w:t>
      </w:r>
      <w:r w:rsidRPr="00A30FCD">
        <w:rPr>
          <w:sz w:val="28"/>
          <w:szCs w:val="28"/>
        </w:rPr>
        <w:t>.3.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B06063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Организация содержания иных элементов благоустройства осуществляется администрацией </w:t>
      </w:r>
      <w:r w:rsidR="002F4234">
        <w:rPr>
          <w:sz w:val="28"/>
          <w:szCs w:val="28"/>
        </w:rPr>
        <w:t>Мирновского сельского</w:t>
      </w:r>
      <w:r w:rsidRPr="00A30FCD">
        <w:rPr>
          <w:sz w:val="28"/>
          <w:szCs w:val="28"/>
        </w:rPr>
        <w:t xml:space="preserve"> поселения  по соглашениям со специализированными организациями.</w:t>
      </w:r>
    </w:p>
    <w:p w:rsidR="00B06063" w:rsidRPr="00A30FCD" w:rsidRDefault="00BA040C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2F4234" w:rsidRDefault="00BA040C" w:rsidP="002F423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Вывоз скола асфальта при проведении дорожно-ремонтных работ производится организациями, проводящими работы:</w:t>
      </w:r>
    </w:p>
    <w:p w:rsidR="002F4234" w:rsidRDefault="002F4234" w:rsidP="002F423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040C" w:rsidRPr="00A30FCD">
        <w:rPr>
          <w:sz w:val="28"/>
          <w:szCs w:val="28"/>
        </w:rPr>
        <w:t>с улиц муниципального образования - незамедлительно (в ходе работ);</w:t>
      </w:r>
    </w:p>
    <w:p w:rsidR="004538EA" w:rsidRDefault="002F4234" w:rsidP="004538E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040C" w:rsidRPr="00A30FCD">
        <w:rPr>
          <w:sz w:val="28"/>
          <w:szCs w:val="28"/>
        </w:rPr>
        <w:t>с внутриквартальных территорий - в течение суток с момента его образования для последующей утилизации на полигон ТКО.</w:t>
      </w:r>
    </w:p>
    <w:p w:rsidR="004538EA" w:rsidRDefault="00BA040C" w:rsidP="004538E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улиц, и в течение суток с момента окончания указанных работ - с внутриквартальных территорий. Пни, оставшиеся после вырубки сухостойных, аварийных деревьев, удаляются в течение суток со дня вырубки (сноса) с улиц, и в течение трех суток со дня вырубки (сноса) - с внутриквартальных территорий.</w:t>
      </w:r>
    </w:p>
    <w:p w:rsidR="004538EA" w:rsidRDefault="00BA040C" w:rsidP="004538E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F64E6D" w:rsidRPr="001D669F" w:rsidRDefault="00F64E6D" w:rsidP="004538E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69F">
        <w:rPr>
          <w:sz w:val="28"/>
          <w:szCs w:val="28"/>
        </w:rPr>
        <w:t xml:space="preserve">Окраска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 в </w:t>
      </w:r>
      <w:r w:rsidR="001D669F" w:rsidRPr="001D669F">
        <w:rPr>
          <w:sz w:val="28"/>
          <w:szCs w:val="28"/>
        </w:rPr>
        <w:t>год</w:t>
      </w:r>
      <w:r w:rsidRPr="001D669F">
        <w:rPr>
          <w:sz w:val="28"/>
          <w:szCs w:val="28"/>
        </w:rPr>
        <w:t>.</w:t>
      </w:r>
    </w:p>
    <w:p w:rsidR="00790457" w:rsidRPr="00A30FCD" w:rsidRDefault="004538EA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Особенности уборки территории в весенне-летний период</w:t>
      </w:r>
    </w:p>
    <w:p w:rsidR="00790457" w:rsidRPr="00A30FCD" w:rsidRDefault="004538EA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 Весенне-летняя уборка территории проводится </w:t>
      </w:r>
      <w:r w:rsidR="00790457" w:rsidRPr="00A30FCD">
        <w:rPr>
          <w:rFonts w:ascii="Times New Roman" w:hAnsi="Times New Roman" w:cs="Times New Roman"/>
          <w:sz w:val="28"/>
          <w:szCs w:val="28"/>
        </w:rPr>
        <w:t xml:space="preserve">с 15 апреля по 14 октября 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предусматривает </w:t>
      </w:r>
      <w:r w:rsidR="00125E62"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уборку и вывоз мусора, мойку проезжей части улиц, уборку бордюров от песка и пыли, подметание и мойку тротуаров и дворовых территорий, покос и полив озелененных территорий.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8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Мойке, очистке должна подвергаться вся ширина проезжей части улиц и площадей.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8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.4.3. Уборка территории поселения в весенне-летний период производится с целью уменьшения загрязненности и запыленности территории  поселения посредством мойки, полива, подметания и проведения других </w:t>
      </w:r>
      <w:r w:rsidR="0045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содержанию территории 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включает в себя:</w:t>
      </w:r>
    </w:p>
    <w:p w:rsidR="00790457" w:rsidRPr="00A30FCD" w:rsidRDefault="004538EA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подметание (в сухую погоду полив)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очистку решеток ливневой канализации;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мусора со всей территории;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окраску малых архитектурных форм, садовой и уличной мебели, урн, спортивных и детских площадок, ограждений, бордюров;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мытье находящихся в ненадлежащем состоянии малых архитектурных форм, садовой и уличной мебели;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покос травы</w:t>
      </w:r>
      <w:r w:rsidR="00DE54CE" w:rsidRPr="00DE54CE">
        <w:rPr>
          <w:rFonts w:ascii="Times New Roman" w:hAnsi="Times New Roman" w:cs="Times New Roman"/>
          <w:sz w:val="28"/>
          <w:szCs w:val="28"/>
        </w:rPr>
        <w:t xml:space="preserve"> </w:t>
      </w:r>
      <w:r w:rsidR="00DE54CE" w:rsidRPr="00B8560E">
        <w:rPr>
          <w:rFonts w:ascii="Times New Roman" w:hAnsi="Times New Roman" w:cs="Times New Roman"/>
          <w:sz w:val="28"/>
          <w:szCs w:val="28"/>
        </w:rPr>
        <w:t>при достижении травяным покровом высоты 10–15 см. Скошенная трава должна быть убрана в течение 3 суток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457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листопада - сбор и вывоз опавшей листвы.</w:t>
      </w:r>
    </w:p>
    <w:p w:rsidR="00790457" w:rsidRPr="00A30FCD" w:rsidRDefault="004538EA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.4.4. Собранный мусор, смет, листва, скошенная трава, ветки должны вывозиться в соответствии с установленными требованиями.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8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.4.5. В период листопада организации, ответственные за уборку территорий, производят сгребание и вывоз опавшей листвы с газонов вдоль улиц и дорог.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Сгребание листвы к комлевой части деревьев и кустарников запрещается, за исключением случаев утепления теплолюбивых растений.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8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Особенности уборки территории в осенне-зимний период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8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 Осенне-зимняя уборка территории проводится </w:t>
      </w:r>
      <w:r w:rsidRPr="00A30FCD">
        <w:rPr>
          <w:rFonts w:ascii="Times New Roman" w:hAnsi="Times New Roman" w:cs="Times New Roman"/>
          <w:sz w:val="28"/>
          <w:szCs w:val="28"/>
        </w:rPr>
        <w:t>с 15 октября по 14 апреля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предусматривает уборку и вывоз мусора, снега и льда, грязи, обработку улиц противогололедными материалами.</w:t>
      </w:r>
    </w:p>
    <w:p w:rsidR="004538EA" w:rsidRDefault="004538EA" w:rsidP="00453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.5.2. Уборка территории общего пользования в осенне-зимний период включает в себя</w:t>
      </w:r>
      <w:r w:rsidR="00125E62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E62"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уборку и вывоз мусора, грязи, очистку территорий возле водосточных труб, подметание и сгребание снега, сдвигание снега в кучи и валы, перемещение снега, зачистку снежных уплотнений и накатов, противогололедную обработку территорий противогололедными материалами, подметание территорий при отсутствии снегопадов и гололедицы, очистку от снега МАФ и иных элементов благоустройства.</w:t>
      </w:r>
    </w:p>
    <w:p w:rsidR="004538EA" w:rsidRPr="004538EA" w:rsidRDefault="00790457" w:rsidP="00453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538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.5.3. 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4538EA" w:rsidRDefault="004538EA" w:rsidP="00453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.5.4. </w:t>
      </w:r>
      <w:r w:rsidR="00790457" w:rsidRPr="00A30F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 </w:t>
      </w:r>
    </w:p>
    <w:p w:rsidR="00790457" w:rsidRPr="004538EA" w:rsidRDefault="00790457" w:rsidP="00453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hAnsi="Times New Roman" w:cs="Times New Roman"/>
          <w:spacing w:val="2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Pr="00A30F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8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.5.5. В зависимости от ширины улицы и характера движения на ней валы должны быть уложены либо по обеим сторонам проезжей части, либо с одной стороны проезжей части вдоль тротуара с оставлением проходов и проездов для пешеходного и транспортного движения.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8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.5.6. Обработку противогололедными материалами необходимо начинать немедленно с начала снегопада или появления гололеда.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при гололеде обрабатываются спуски, подъемы, перекрестки, места остановок общественного транспорта, пешеходные переходы. Тротуары необходимо посыпать фрикционными материалами.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 дворы, иные пешеходные зоны должны быть очищены от снега и наледи до твердого покрытия. Время на очистку и обработку не должно превышать 12 часов после окончания снегопада.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длительных снегопадах циклы снегоочистки и обработки противогололедными материалами следует повторять, обеспечивая безопасность для пешеходов.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дворовых территорий в период снегопада производится с периодичностью и в сроки, установленные Правилами и нормами технической эксплуатации жилищного фонда.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автомобильных дорог общего пользования производится с периодичностью и в сроки, установленные ГОСТ.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8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.5.7. 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Кровли с наружным водостоком необходимо очищать от снега, не допуская его накопления.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кровель зданий, строений, сооружений (в том числе и временных) от снега, наледи и сосулек со сбросом их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Очистка от снега крыш и удаление сосулек должны производиться с обеспечением следующих мер безопасности: назначение дежурных, ограждение 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тротуаров, оснащение страховочным оборудованием лиц, работающих на высоте.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сбросом снега, наледи и сосулек необходимо обеспечить безопасность прохода граждан.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Сброшенные с кровель снег, наледь и сосульки убираются по окончании сбрасывания в течение суток лицом, производившим данные работы.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проездах, убираемых специализированными организациями, снег должен быть сброшен с крыш до вывоза снега, сметенного с дорожных покрытий, и уложен в общий с ним вал.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 контактных сетей светофорных объектов, дорожных знаков, линий связи и других объектов.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A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.5.8. Все тротуары, дворы, площади, набережные и другие участки с асфальтовым, плиточным покрытием должны быть очищены от снега и обледенелого наката способом, максимально обеспечивающим сохранность покрытия.</w:t>
      </w:r>
    </w:p>
    <w:p w:rsidR="00790457" w:rsidRPr="00A30FCD" w:rsidRDefault="004538EA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.5.9. Вывоз снега разрешается только в специально отведенные места отвала.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отвала снега должны быть обеспечены удобными подъездами, необходимыми механизмами для складирования снега.</w:t>
      </w:r>
    </w:p>
    <w:p w:rsidR="00790457" w:rsidRPr="00A30FCD" w:rsidRDefault="004538EA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.5.10. Уборка и вывоз снега и льда с улиц, площадей, мостов, плотин, скверов и бульваров должны быть начаты немедленно с начала снегопада и произведены,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8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.5.11. После прохождения снегоочистительной техники при уборке улиц, проездов, площадей должна быть обеспечена уборка прибордюрных лотков и расчистка въездов, пешеходных переходов как со стороны строений, так и с противоположной стороны проезда, если там нет других строений.</w:t>
      </w:r>
    </w:p>
    <w:p w:rsidR="00790457" w:rsidRPr="00A30FCD" w:rsidRDefault="004538EA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.5.12. Запрещаются переброска и складирование снега, содержащего неслеживающиеся смеси, мелкий щебень, химические противогололедные вещества, а также повреждение зеленых насаждений при складировании снега.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8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.6. На территории  поселения запрещается накапливать и размещать отходы производства и потребления в несанкционированных местах.</w:t>
      </w:r>
    </w:p>
    <w:p w:rsidR="004538EA" w:rsidRDefault="00790457" w:rsidP="004538E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8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</w:t>
      </w:r>
      <w:r w:rsidRPr="00A30FCD">
        <w:rPr>
          <w:rFonts w:ascii="Times New Roman" w:hAnsi="Times New Roman" w:cs="Times New Roman"/>
          <w:sz w:val="28"/>
          <w:szCs w:val="28"/>
        </w:rPr>
        <w:t>Для сбора жидких отходов в неканализованных домовладениях устраиваются дворовые помойницы.</w:t>
      </w:r>
      <w:bookmarkStart w:id="8" w:name="sub_232"/>
      <w:bookmarkEnd w:id="8"/>
    </w:p>
    <w:p w:rsidR="00790457" w:rsidRPr="004538EA" w:rsidRDefault="00790457" w:rsidP="004538E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8EA">
        <w:rPr>
          <w:rFonts w:ascii="Times New Roman" w:hAnsi="Times New Roman" w:cs="Times New Roman"/>
          <w:sz w:val="28"/>
          <w:szCs w:val="28"/>
        </w:rPr>
        <w:t>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</w:t>
      </w:r>
      <w:r w:rsidR="00CE782A" w:rsidRPr="00CE782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анПиН 2.1.3684-21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style="width:12.1pt;height:17.3pt"/>
        </w:pict>
      </w:r>
      <w:r w:rsidRPr="004538EA">
        <w:rPr>
          <w:rFonts w:ascii="Times New Roman" w:hAnsi="Times New Roman" w:cs="Times New Roman"/>
          <w:sz w:val="28"/>
          <w:szCs w:val="28"/>
        </w:rPr>
        <w:t>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790457" w:rsidRPr="00A30FCD" w:rsidRDefault="00790457" w:rsidP="00B06063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30F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790457" w:rsidRPr="00A30FCD" w:rsidRDefault="00790457" w:rsidP="00B06063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30F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Выгреб и помойницы должны иметь подземную водонепроницаемую е</w:t>
      </w:r>
      <w:r w:rsidR="004538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мкостную часть для накопления ЖК</w:t>
      </w:r>
      <w:r w:rsidRPr="00A30F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О. Объем выгребов и помойниц определяется их владельцами с учетом количества образующихся Ж</w:t>
      </w:r>
      <w:r w:rsidR="004538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Pr="00A30F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О.</w:t>
      </w:r>
    </w:p>
    <w:p w:rsidR="00790457" w:rsidRPr="00A30FCD" w:rsidRDefault="00790457" w:rsidP="00B06063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30F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Хозяйствующие субъекты обязаны обеспечить проведение дезинфекции дворовых уборных и выгребов.  </w:t>
      </w:r>
    </w:p>
    <w:p w:rsidR="00790457" w:rsidRPr="00A30FCD" w:rsidRDefault="00790457" w:rsidP="00B0606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Не допускается наполнение выгреба нечистотами выше, чем до 0,35 м до поверхности земли.</w:t>
      </w:r>
    </w:p>
    <w:p w:rsidR="00790457" w:rsidRPr="00A30FCD" w:rsidRDefault="00790457" w:rsidP="00B0606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Выгреб следует очищать по мере его заполнения, но не реже одного раза в шесть месяцев.</w:t>
      </w:r>
    </w:p>
    <w:p w:rsidR="00790457" w:rsidRPr="00A30FCD" w:rsidRDefault="00790457" w:rsidP="00B0606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4"/>
      <w:bookmarkStart w:id="10" w:name="sub_235"/>
      <w:bookmarkEnd w:id="9"/>
      <w:bookmarkEnd w:id="10"/>
      <w:r w:rsidRPr="00A30FCD">
        <w:rPr>
          <w:rFonts w:ascii="Times New Roman" w:hAnsi="Times New Roman" w:cs="Times New Roman"/>
          <w:sz w:val="28"/>
          <w:szCs w:val="28"/>
        </w:rPr>
        <w:t>Помещения дворовых уборных должны содержаться в чистоте. Уборку их следует производить ежедневно</w:t>
      </w:r>
      <w:r w:rsidR="001D669F">
        <w:rPr>
          <w:rFonts w:ascii="Times New Roman" w:hAnsi="Times New Roman" w:cs="Times New Roman"/>
          <w:sz w:val="28"/>
          <w:szCs w:val="28"/>
        </w:rPr>
        <w:t>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8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.6.2. Собственниками помещений в жилых зданиях, не имеющих канализации, обеспечиваются подъезды специального транспорта непосредственно к выгребным ямам.</w:t>
      </w:r>
    </w:p>
    <w:p w:rsidR="00790457" w:rsidRPr="00A30FCD" w:rsidRDefault="004538EA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.7. На территории поселения запрещается: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установку (размещение), переделку, перестройку и перестановку;</w:t>
      </w:r>
    </w:p>
    <w:p w:rsidR="00A32A10" w:rsidRDefault="00790457" w:rsidP="00E10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наносить надписи, рисунки, расклеивать и развешивать информационно-печатную продукцию, наносить граффити (без согласования с собственником) на остановках ожидания общественного транспорта, стенах зданий и сооружений, столбах, ограждениях (заборах) и иных не предусмотренных для этих целей объектах</w:t>
      </w:r>
      <w:r w:rsidR="00E1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0709" w:rsidRPr="00932AEB" w:rsidRDefault="00E10709" w:rsidP="00E10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1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работ по удалению надписей, рисунков, объявлений и других информационных сообщений, в том числе</w:t>
      </w:r>
      <w:r w:rsidRPr="00A32A10">
        <w:rPr>
          <w:rFonts w:ascii="Times New Roman" w:hAnsi="Times New Roman" w:cs="Times New Roman"/>
          <w:sz w:val="28"/>
          <w:szCs w:val="28"/>
        </w:rPr>
        <w:t xml:space="preserve"> содержащих признаки «рекламы» наркотических и психотропных средств,</w:t>
      </w:r>
      <w:r w:rsidRPr="00A32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возлагается на собственников, владельцев, пользователей указанных объектов;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и складировать тару, промышленные товары и иные предметы торговли, а также строительные материалы в неустановленных местах на тротуарах, газонах, дорогах;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сброс с кровель зданий льда, снега и мусора в воронки водосточных труб;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складирование снега в неустановленных местах;</w:t>
      </w:r>
    </w:p>
    <w:p w:rsidR="00790457" w:rsidRPr="00A30FCD" w:rsidRDefault="00A32A10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перекрытие внутриквартальных проездов и тротуаров посредством установки ограждений и других устройств;</w:t>
      </w:r>
    </w:p>
    <w:p w:rsidR="00790457" w:rsidRPr="00A30FCD" w:rsidRDefault="00A32A10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 горюче-смазочных материалов, иных технических жидкостей вне установленных мест;</w:t>
      </w:r>
    </w:p>
    <w:p w:rsidR="00790457" w:rsidRPr="00A30FCD" w:rsidRDefault="00A32A10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выливать жидкие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складирование нечистот на проезжую часть улиц, тротуары и газоны;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предприятиям, организациям и населению сбрасывать в реки и другие водоемы бытовые и производственные отходы и загрязнять воду;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-повреждать элементы улично-дорожной сети;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подвоз груза волоком;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90457" w:rsidRPr="00A30FCD" w:rsidRDefault="00A32A10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сбрасывание и (или) складирование строительных материалов и строительных отходов на проезжей части и тротуарах;</w:t>
      </w:r>
    </w:p>
    <w:p w:rsidR="00B06063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перегон по улицам поселения, имеющим твердое покрытие, машин на гусеничном ходу;</w:t>
      </w:r>
    </w:p>
    <w:p w:rsidR="00125E62" w:rsidRPr="00A30FCD" w:rsidRDefault="00125E62" w:rsidP="00B0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</w:t>
      </w:r>
      <w:r w:rsidR="005D3920" w:rsidRPr="00A30FCD">
        <w:rPr>
          <w:rFonts w:ascii="Times New Roman" w:hAnsi="Times New Roman" w:cs="Times New Roman"/>
          <w:sz w:val="28"/>
          <w:szCs w:val="28"/>
        </w:rPr>
        <w:t xml:space="preserve"> осуществлять безнадзорный </w:t>
      </w:r>
      <w:r w:rsidRPr="00A30FCD">
        <w:rPr>
          <w:rFonts w:ascii="Times New Roman" w:hAnsi="Times New Roman" w:cs="Times New Roman"/>
          <w:sz w:val="28"/>
          <w:szCs w:val="28"/>
        </w:rPr>
        <w:t xml:space="preserve"> выпас </w:t>
      </w:r>
      <w:r w:rsidR="005D3920" w:rsidRPr="00A30FCD">
        <w:rPr>
          <w:rFonts w:ascii="Times New Roman" w:hAnsi="Times New Roman" w:cs="Times New Roman"/>
          <w:sz w:val="28"/>
          <w:szCs w:val="28"/>
        </w:rPr>
        <w:t xml:space="preserve">и прогон </w:t>
      </w:r>
      <w:r w:rsidRPr="00A30FCD">
        <w:rPr>
          <w:rFonts w:ascii="Times New Roman" w:hAnsi="Times New Roman" w:cs="Times New Roman"/>
          <w:sz w:val="28"/>
          <w:szCs w:val="28"/>
        </w:rPr>
        <w:t>животных и птицы вне территории, определенной постановлением администрации поселения;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и стоянка большегрузного транспорта на внутриквартальных пешеходных дорожках, тротуарах;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перевозка грунта, мусора, сыпучих строительных материалов, легкой тары, листвы, порубочных остатков без покрытия брезентом или другим материалом, исключающим загрязнение дорог</w:t>
      </w:r>
      <w:r w:rsidR="00676670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670" w:rsidRDefault="00676670" w:rsidP="00B0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- </w:t>
      </w:r>
      <w:r w:rsidRPr="00A30FCD">
        <w:rPr>
          <w:rFonts w:ascii="Times New Roman" w:eastAsia="Calibri" w:hAnsi="Times New Roman" w:cs="Times New Roman"/>
          <w:sz w:val="28"/>
          <w:szCs w:val="28"/>
        </w:rPr>
        <w:t xml:space="preserve"> разводить костры</w:t>
      </w:r>
      <w:r w:rsidR="00A32A10">
        <w:rPr>
          <w:rFonts w:ascii="Times New Roman" w:eastAsia="Calibri" w:hAnsi="Times New Roman" w:cs="Times New Roman"/>
          <w:sz w:val="28"/>
          <w:szCs w:val="28"/>
        </w:rPr>
        <w:t>,</w:t>
      </w:r>
      <w:r w:rsidRPr="00A30FCD">
        <w:rPr>
          <w:rFonts w:ascii="Times New Roman" w:eastAsia="Calibri" w:hAnsi="Times New Roman" w:cs="Times New Roman"/>
          <w:sz w:val="28"/>
          <w:szCs w:val="28"/>
        </w:rPr>
        <w:t xml:space="preserve">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</w:t>
      </w:r>
      <w:r w:rsidRPr="00A30FCD">
        <w:rPr>
          <w:rFonts w:ascii="Times New Roman" w:hAnsi="Times New Roman" w:cs="Times New Roman"/>
          <w:sz w:val="28"/>
          <w:szCs w:val="28"/>
        </w:rPr>
        <w:t>администрацией  поселения</w:t>
      </w:r>
      <w:r w:rsidR="00932AEB">
        <w:rPr>
          <w:rFonts w:ascii="Times New Roman" w:hAnsi="Times New Roman" w:cs="Times New Roman"/>
          <w:sz w:val="28"/>
          <w:szCs w:val="28"/>
        </w:rPr>
        <w:t>;</w:t>
      </w:r>
    </w:p>
    <w:p w:rsidR="00A32A10" w:rsidRDefault="00A32A10" w:rsidP="00B0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сельскохозяйственные палы, сжигание мусора, разведение костров на территориях, прилегающих к землям лесного фонда.</w:t>
      </w:r>
    </w:p>
    <w:p w:rsidR="00A32A10" w:rsidRDefault="00A32A10" w:rsidP="00A32A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A10" w:rsidRPr="00A32A10" w:rsidRDefault="00A32A10" w:rsidP="00A3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12. Организация стоков ливневых вод</w:t>
      </w:r>
    </w:p>
    <w:p w:rsidR="00A32A10" w:rsidRPr="00A30FCD" w:rsidRDefault="00A32A10" w:rsidP="00A3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0FCD" w:rsidRDefault="00A32A10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12.1.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СНиП, СанПиН.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32A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 проектировании стока поверхностных вод следует руководствоваться требованиями нормативно-технических документов.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дождеприемных колодцев. Проектирование поверхностного водоотвода </w:t>
      </w:r>
      <w:r w:rsidR="00575149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минимальным объемом земляных работ и предусматривать сток воды со скоростями, исключающими возможность эрозии почвы.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A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Допускается применение открытых водоотводящих устройств.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A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Минимальные и максимальные уклоны назначаются с учетом неразмывающих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обеспечиваются устройства быстротоков (ступенчатых перепадов).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A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.5. На территориях объектов рекреации водоотводные лотки должны обеспечивать сопряжение покрытия пешеходной коммуникации с газоном, должны быть выполнены из элементов мощения.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A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Дождеприемные колодцы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 На территории поселения  не допускается устройство поглощающих колодцев и испарительных площадок.</w:t>
      </w:r>
    </w:p>
    <w:p w:rsidR="00790457" w:rsidRPr="00A30FCD" w:rsidRDefault="00A32A10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Решетки дождеприемных колодцев должны находиться в очищенном состоянии. Не допускается засорение, заиливание решеток и колодцев, ограничивающее их пропускную способность. </w:t>
      </w:r>
    </w:p>
    <w:p w:rsidR="00790457" w:rsidRPr="00A30FCD" w:rsidRDefault="00A32A10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.8.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A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.9. Запрещается сбрасывать в ливневую канализацию вещества, оказывающие негативное воздействие на водосточные трубопроводные системы (известь, песок, гипс, нерастворимые масла, красители смолы, мазут, жиры), выпуск сточных вод из канализации жилых и промышленных зданий в ливневую канализацию, открывать и использовать колодцы для сбора ливневых вод, сметать мусор в колодцы и дождеприемники ливневой канализации.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A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2A10" w:rsidRDefault="00790457" w:rsidP="00A3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A32A10" w:rsidRPr="00A3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3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земляных работ, в том числе порядок восстановления благоустройства территории после земляных работ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A10" w:rsidRDefault="00790457" w:rsidP="00B17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A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Земляные работы </w:t>
      </w:r>
      <w:r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случаях отсутствия разрешения на строительство на участке проведения земляных работ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</w:t>
      </w:r>
      <w:r w:rsidR="00257B52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 письменного разрешения, выданного администрацией поселения.</w:t>
      </w:r>
    </w:p>
    <w:p w:rsidR="00A32A10" w:rsidRDefault="00790457" w:rsidP="00A3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A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Разрешение на земляные работы выдается в порядке, установленном администрацией </w:t>
      </w:r>
      <w:r w:rsidR="00A32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Мирновского сельского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A32A10" w:rsidRPr="00327F6C" w:rsidRDefault="00327F6C" w:rsidP="00327F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2A10" w:rsidRPr="00327F6C">
        <w:rPr>
          <w:rFonts w:ascii="Times New Roman" w:hAnsi="Times New Roman" w:cs="Times New Roman"/>
          <w:sz w:val="28"/>
          <w:szCs w:val="28"/>
        </w:rPr>
        <w:t>13</w:t>
      </w:r>
      <w:r w:rsidR="008A2119" w:rsidRPr="00327F6C">
        <w:rPr>
          <w:rFonts w:ascii="Times New Roman" w:hAnsi="Times New Roman" w:cs="Times New Roman"/>
          <w:sz w:val="28"/>
          <w:szCs w:val="28"/>
        </w:rPr>
        <w:t xml:space="preserve">.3. </w:t>
      </w:r>
      <w:r w:rsidR="00A10A1C" w:rsidRPr="00327F6C">
        <w:rPr>
          <w:rFonts w:ascii="Times New Roman" w:hAnsi="Times New Roman" w:cs="Times New Roman"/>
          <w:sz w:val="28"/>
          <w:szCs w:val="28"/>
        </w:rPr>
        <w:t xml:space="preserve"> Перечень документов, обязательных к предоставлению заявителем, для получения разрешения на проведение земляных работ: </w:t>
      </w:r>
    </w:p>
    <w:p w:rsidR="00A32A10" w:rsidRPr="00327F6C" w:rsidRDefault="00327F6C" w:rsidP="00327F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2A10" w:rsidRPr="00327F6C">
        <w:rPr>
          <w:rFonts w:ascii="Times New Roman" w:hAnsi="Times New Roman" w:cs="Times New Roman"/>
          <w:sz w:val="28"/>
          <w:szCs w:val="28"/>
        </w:rPr>
        <w:t>-з</w:t>
      </w:r>
      <w:r w:rsidR="00A10A1C" w:rsidRPr="00327F6C">
        <w:rPr>
          <w:rFonts w:ascii="Times New Roman" w:hAnsi="Times New Roman" w:cs="Times New Roman"/>
          <w:sz w:val="28"/>
          <w:szCs w:val="28"/>
        </w:rPr>
        <w:t>аявление на предоставление муниципальной услуги, подписанное непосредственно Заявителем;</w:t>
      </w:r>
    </w:p>
    <w:p w:rsidR="00A32A10" w:rsidRPr="00327F6C" w:rsidRDefault="00327F6C" w:rsidP="00327F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A10" w:rsidRPr="00327F6C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A10A1C" w:rsidRPr="00327F6C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 (представителя заявителя);</w:t>
      </w:r>
    </w:p>
    <w:p w:rsidR="00A32A10" w:rsidRPr="00327F6C" w:rsidRDefault="00327F6C" w:rsidP="00327F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A10" w:rsidRPr="00327F6C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A10A1C" w:rsidRPr="00327F6C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A32A10" w:rsidRPr="00327F6C" w:rsidRDefault="00327F6C" w:rsidP="00327F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A10" w:rsidRPr="00327F6C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A10A1C" w:rsidRPr="00327F6C">
        <w:rPr>
          <w:rFonts w:ascii="Times New Roman" w:hAnsi="Times New Roman" w:cs="Times New Roman"/>
          <w:sz w:val="28"/>
          <w:szCs w:val="28"/>
        </w:rPr>
        <w:t>окумент, подтверждающ</w:t>
      </w:r>
      <w:r w:rsidR="00A32A10" w:rsidRPr="00327F6C">
        <w:rPr>
          <w:rFonts w:ascii="Times New Roman" w:hAnsi="Times New Roman" w:cs="Times New Roman"/>
          <w:sz w:val="28"/>
          <w:szCs w:val="28"/>
        </w:rPr>
        <w:t>ий полномочия юридического лица;</w:t>
      </w:r>
    </w:p>
    <w:p w:rsidR="00A32A10" w:rsidRPr="00327F6C" w:rsidRDefault="00327F6C" w:rsidP="00327F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2A10" w:rsidRPr="00327F6C">
        <w:rPr>
          <w:rFonts w:ascii="Times New Roman" w:hAnsi="Times New Roman" w:cs="Times New Roman"/>
          <w:sz w:val="28"/>
          <w:szCs w:val="28"/>
        </w:rPr>
        <w:t>-п</w:t>
      </w:r>
      <w:r w:rsidR="00A10A1C" w:rsidRPr="00327F6C">
        <w:rPr>
          <w:rFonts w:ascii="Times New Roman" w:hAnsi="Times New Roman" w:cs="Times New Roman"/>
          <w:sz w:val="28"/>
          <w:szCs w:val="28"/>
        </w:rPr>
        <w:t>роект производства работ;</w:t>
      </w:r>
    </w:p>
    <w:p w:rsidR="00A32A10" w:rsidRPr="00327F6C" w:rsidRDefault="00327F6C" w:rsidP="00327F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2A10" w:rsidRPr="00327F6C">
        <w:rPr>
          <w:rFonts w:ascii="Times New Roman" w:hAnsi="Times New Roman" w:cs="Times New Roman"/>
          <w:sz w:val="28"/>
          <w:szCs w:val="28"/>
        </w:rPr>
        <w:t>-к</w:t>
      </w:r>
      <w:r w:rsidR="00A10A1C" w:rsidRPr="00327F6C">
        <w:rPr>
          <w:rFonts w:ascii="Times New Roman" w:hAnsi="Times New Roman" w:cs="Times New Roman"/>
          <w:sz w:val="28"/>
          <w:szCs w:val="28"/>
        </w:rPr>
        <w:t>алендарный график производства работ;</w:t>
      </w:r>
    </w:p>
    <w:p w:rsidR="00A32A10" w:rsidRPr="00327F6C" w:rsidRDefault="00327F6C" w:rsidP="00327F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A10" w:rsidRPr="00327F6C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A10A1C" w:rsidRPr="00327F6C">
        <w:rPr>
          <w:rFonts w:ascii="Times New Roman" w:hAnsi="Times New Roman" w:cs="Times New Roman"/>
          <w:sz w:val="28"/>
          <w:szCs w:val="28"/>
        </w:rPr>
        <w:t>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право ведения работ исполнителем, указанным в Заявлении (для работ, требующих наличие данного свидетельства);</w:t>
      </w:r>
    </w:p>
    <w:p w:rsidR="00A32A10" w:rsidRPr="00327F6C" w:rsidRDefault="00327F6C" w:rsidP="00327F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A10" w:rsidRPr="00327F6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A10A1C" w:rsidRPr="00327F6C">
        <w:rPr>
          <w:rFonts w:ascii="Times New Roman" w:hAnsi="Times New Roman" w:cs="Times New Roman"/>
          <w:sz w:val="28"/>
          <w:szCs w:val="28"/>
        </w:rPr>
        <w:t>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A32A10" w:rsidRPr="00327F6C" w:rsidRDefault="00327F6C" w:rsidP="00327F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A10" w:rsidRPr="00327F6C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A10A1C" w:rsidRPr="00327F6C">
        <w:rPr>
          <w:rFonts w:ascii="Times New Roman" w:hAnsi="Times New Roman" w:cs="Times New Roman"/>
          <w:sz w:val="28"/>
          <w:szCs w:val="28"/>
        </w:rPr>
        <w:t>оговор о присоединении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обеспечения);</w:t>
      </w:r>
    </w:p>
    <w:p w:rsidR="00823613" w:rsidRPr="00327F6C" w:rsidRDefault="00327F6C" w:rsidP="00327F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A10" w:rsidRPr="00327F6C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A10A1C" w:rsidRPr="00327F6C">
        <w:rPr>
          <w:rFonts w:ascii="Times New Roman" w:hAnsi="Times New Roman" w:cs="Times New Roman"/>
          <w:sz w:val="28"/>
          <w:szCs w:val="28"/>
        </w:rPr>
        <w:t>огласования с эксплуатационными организациями, физическими или юридическими лицами, индивидуальными предпринимателями, в чьем ведении находятся объекты, в районе которых проводятся земляные работы (линейные объекты, объекты недвижимого имущества, прочие)</w:t>
      </w:r>
      <w:r w:rsidR="00823613" w:rsidRPr="00327F6C">
        <w:rPr>
          <w:rFonts w:ascii="Times New Roman" w:hAnsi="Times New Roman" w:cs="Times New Roman"/>
          <w:sz w:val="28"/>
          <w:szCs w:val="28"/>
        </w:rPr>
        <w:t>;</w:t>
      </w:r>
    </w:p>
    <w:p w:rsidR="00823613" w:rsidRPr="00327F6C" w:rsidRDefault="00327F6C" w:rsidP="00327F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2A10" w:rsidRPr="00327F6C">
        <w:rPr>
          <w:rFonts w:ascii="Times New Roman" w:hAnsi="Times New Roman" w:cs="Times New Roman"/>
          <w:sz w:val="28"/>
          <w:szCs w:val="28"/>
        </w:rPr>
        <w:t>-д</w:t>
      </w:r>
      <w:r w:rsidR="00A10A1C" w:rsidRPr="00327F6C">
        <w:rPr>
          <w:rFonts w:ascii="Times New Roman" w:hAnsi="Times New Roman" w:cs="Times New Roman"/>
          <w:sz w:val="28"/>
          <w:szCs w:val="28"/>
        </w:rPr>
        <w:t>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насаждений;</w:t>
      </w:r>
    </w:p>
    <w:p w:rsidR="00823613" w:rsidRPr="00327F6C" w:rsidRDefault="00327F6C" w:rsidP="00327F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2A10" w:rsidRPr="00327F6C">
        <w:rPr>
          <w:rFonts w:ascii="Times New Roman" w:hAnsi="Times New Roman" w:cs="Times New Roman"/>
          <w:sz w:val="28"/>
          <w:szCs w:val="28"/>
        </w:rPr>
        <w:t>-с</w:t>
      </w:r>
      <w:r w:rsidR="00A10A1C" w:rsidRPr="00327F6C">
        <w:rPr>
          <w:rFonts w:ascii="Times New Roman" w:hAnsi="Times New Roman" w:cs="Times New Roman"/>
          <w:sz w:val="28"/>
          <w:szCs w:val="28"/>
        </w:rPr>
        <w:t>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(при проведении работ на проезжей части дорог или тротуарах);</w:t>
      </w:r>
    </w:p>
    <w:p w:rsidR="00823613" w:rsidRPr="00327F6C" w:rsidRDefault="00327F6C" w:rsidP="00327F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27F6C">
        <w:rPr>
          <w:rFonts w:ascii="Times New Roman" w:hAnsi="Times New Roman" w:cs="Times New Roman"/>
          <w:sz w:val="28"/>
          <w:szCs w:val="28"/>
        </w:rPr>
        <w:t>-р</w:t>
      </w:r>
      <w:r w:rsidR="00A10A1C" w:rsidRPr="00327F6C">
        <w:rPr>
          <w:rFonts w:ascii="Times New Roman" w:hAnsi="Times New Roman" w:cs="Times New Roman"/>
          <w:sz w:val="28"/>
          <w:szCs w:val="28"/>
        </w:rPr>
        <w:t>аспорядительный документ собственника (правообладателя) на снос здания, сооружения, ликвидацию сетей инженерно-технического обеспечения (при сносе зданий, сооружений, ликвидации сетей инженерно-технического обеспечения);</w:t>
      </w:r>
    </w:p>
    <w:p w:rsidR="00A10A1C" w:rsidRPr="00327F6C" w:rsidRDefault="00327F6C" w:rsidP="00327F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7F6C">
        <w:rPr>
          <w:rFonts w:ascii="Times New Roman" w:hAnsi="Times New Roman" w:cs="Times New Roman"/>
          <w:sz w:val="28"/>
          <w:szCs w:val="28"/>
        </w:rPr>
        <w:t>-</w:t>
      </w:r>
      <w:r w:rsidR="00A10A1C" w:rsidRPr="00327F6C">
        <w:rPr>
          <w:rFonts w:ascii="Times New Roman" w:hAnsi="Times New Roman" w:cs="Times New Roman"/>
          <w:sz w:val="28"/>
          <w:szCs w:val="28"/>
        </w:rPr>
        <w:t>согласие заявителей на обработку персональных данных.</w:t>
      </w:r>
    </w:p>
    <w:p w:rsidR="00327F6C" w:rsidRDefault="00A338DB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</w:t>
      </w:r>
      <w:r w:rsidR="00327F6C">
        <w:rPr>
          <w:rFonts w:ascii="Times New Roman" w:hAnsi="Times New Roman" w:cs="Times New Roman"/>
          <w:sz w:val="28"/>
          <w:szCs w:val="28"/>
        </w:rPr>
        <w:t>3</w:t>
      </w:r>
      <w:r w:rsidRPr="00A338DB">
        <w:rPr>
          <w:rFonts w:ascii="Times New Roman" w:hAnsi="Times New Roman" w:cs="Times New Roman"/>
          <w:sz w:val="28"/>
          <w:szCs w:val="28"/>
        </w:rPr>
        <w:t>.4</w:t>
      </w:r>
      <w:r w:rsidR="00A10A1C" w:rsidRPr="00A338DB">
        <w:rPr>
          <w:rFonts w:ascii="Times New Roman" w:hAnsi="Times New Roman" w:cs="Times New Roman"/>
          <w:sz w:val="28"/>
          <w:szCs w:val="28"/>
        </w:rPr>
        <w:t>. В случае обращения за получением разрешения на проведение аварийно-восстановительных работ представляются следующие документы:</w:t>
      </w:r>
    </w:p>
    <w:p w:rsid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A10A1C" w:rsidRPr="00A338DB">
        <w:rPr>
          <w:rFonts w:ascii="Times New Roman" w:hAnsi="Times New Roman" w:cs="Times New Roman"/>
          <w:sz w:val="28"/>
          <w:szCs w:val="28"/>
        </w:rPr>
        <w:t>аявление на предоставление муниципальной услуги, подписанное непосредственно Заявителем;</w:t>
      </w:r>
    </w:p>
    <w:p w:rsid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A10A1C" w:rsidRPr="00A338DB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 (представителя заявителя);</w:t>
      </w:r>
    </w:p>
    <w:p w:rsid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A10A1C" w:rsidRPr="00A338DB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A338DB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A10A1C" w:rsidRPr="00A338DB">
        <w:rPr>
          <w:rFonts w:ascii="Times New Roman" w:hAnsi="Times New Roman" w:cs="Times New Roman"/>
          <w:sz w:val="28"/>
          <w:szCs w:val="28"/>
        </w:rPr>
        <w:t>ешение (приказ) о назначении или об избрании физического лица на должность (в случае обращения юридического лица);</w:t>
      </w:r>
    </w:p>
    <w:p w:rsidR="00823613" w:rsidRPr="00A338DB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A10A1C" w:rsidRPr="00A338DB">
        <w:rPr>
          <w:rFonts w:ascii="Times New Roman" w:hAnsi="Times New Roman" w:cs="Times New Roman"/>
          <w:sz w:val="28"/>
          <w:szCs w:val="28"/>
        </w:rPr>
        <w:t xml:space="preserve">елефонограмма об аварии в Единую дежурно-диспетчерскую службу </w:t>
      </w:r>
      <w:r w:rsidR="00A10A1C" w:rsidRPr="00A3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Симферопольский</w:t>
      </w:r>
      <w:r w:rsidR="00823613" w:rsidRPr="00A3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0A1C" w:rsidRPr="00A3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Крым</w:t>
      </w:r>
      <w:r w:rsidR="00A10A1C" w:rsidRPr="00A338DB">
        <w:rPr>
          <w:rFonts w:ascii="Times New Roman" w:hAnsi="Times New Roman" w:cs="Times New Roman"/>
          <w:sz w:val="28"/>
          <w:szCs w:val="28"/>
        </w:rPr>
        <w:t>;</w:t>
      </w:r>
    </w:p>
    <w:p w:rsidR="00823613" w:rsidRPr="00A338DB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A10A1C" w:rsidRPr="00A338DB">
        <w:rPr>
          <w:rFonts w:ascii="Times New Roman" w:hAnsi="Times New Roman" w:cs="Times New Roman"/>
          <w:sz w:val="28"/>
          <w:szCs w:val="28"/>
        </w:rPr>
        <w:t>хема участка работ (выкопировка из исполнительной документации на подземные коммуникации и сооружения);</w:t>
      </w:r>
    </w:p>
    <w:p w:rsidR="00A10A1C" w:rsidRPr="00A338DB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="00A10A1C" w:rsidRPr="00A338DB">
        <w:rPr>
          <w:rFonts w:ascii="Times New Roman" w:hAnsi="Times New Roman" w:cs="Times New Roman"/>
          <w:sz w:val="28"/>
          <w:szCs w:val="28"/>
        </w:rPr>
        <w:t>арантийное письмо (в случае, если благоустройство территории, где проводились земляные работы, выполнить в установленный срок не представляется возможным по независящим от заявителя причинам, с указанием сроков проведения восстановительных работ, но не более 1 года с момента закрытия разрешения на проведение земляных работ, о чем делается отметка в разрешении с указанием даты закрытия)</w:t>
      </w:r>
      <w:r w:rsidR="00823613" w:rsidRPr="00A338DB">
        <w:rPr>
          <w:rFonts w:ascii="Times New Roman" w:hAnsi="Times New Roman" w:cs="Times New Roman"/>
          <w:sz w:val="28"/>
          <w:szCs w:val="28"/>
        </w:rPr>
        <w:t>;</w:t>
      </w:r>
    </w:p>
    <w:p w:rsidR="00823613" w:rsidRPr="00A338DB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0A1C" w:rsidRPr="00A338DB">
        <w:rPr>
          <w:rFonts w:ascii="Times New Roman" w:hAnsi="Times New Roman" w:cs="Times New Roman"/>
          <w:sz w:val="28"/>
          <w:szCs w:val="28"/>
        </w:rPr>
        <w:t>согласие заявителей на обработку персональных данных</w:t>
      </w:r>
      <w:r w:rsidR="00823613" w:rsidRPr="00A338DB">
        <w:rPr>
          <w:rFonts w:ascii="Times New Roman" w:hAnsi="Times New Roman" w:cs="Times New Roman"/>
          <w:sz w:val="28"/>
          <w:szCs w:val="28"/>
        </w:rPr>
        <w:t>;</w:t>
      </w:r>
    </w:p>
    <w:p w:rsidR="00823613" w:rsidRPr="00A338DB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0A1C" w:rsidRPr="00A338DB">
        <w:rPr>
          <w:rFonts w:ascii="Times New Roman" w:hAnsi="Times New Roman" w:cs="Times New Roman"/>
          <w:sz w:val="28"/>
          <w:szCs w:val="28"/>
        </w:rPr>
        <w:t>документ, подтверждающий аварийную ситуацию (для физических лиц).</w:t>
      </w:r>
    </w:p>
    <w:p w:rsidR="00823613" w:rsidRPr="00A338DB" w:rsidRDefault="00A338DB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</w:t>
      </w:r>
      <w:r w:rsidR="00327F6C">
        <w:rPr>
          <w:rFonts w:ascii="Times New Roman" w:hAnsi="Times New Roman" w:cs="Times New Roman"/>
          <w:sz w:val="28"/>
          <w:szCs w:val="28"/>
        </w:rPr>
        <w:t>3</w:t>
      </w:r>
      <w:r w:rsidRPr="00A338DB">
        <w:rPr>
          <w:rFonts w:ascii="Times New Roman" w:hAnsi="Times New Roman" w:cs="Times New Roman"/>
          <w:sz w:val="28"/>
          <w:szCs w:val="28"/>
        </w:rPr>
        <w:t>.5</w:t>
      </w:r>
      <w:r w:rsidR="00A10A1C" w:rsidRPr="00A338DB">
        <w:rPr>
          <w:rFonts w:ascii="Times New Roman" w:hAnsi="Times New Roman" w:cs="Times New Roman"/>
          <w:sz w:val="28"/>
          <w:szCs w:val="28"/>
        </w:rPr>
        <w:t>. В случае обращения за переоформлением (продлением) разрешения на право производства земляных работ предоставляются следующие документы:</w:t>
      </w:r>
    </w:p>
    <w:p w:rsidR="00823613" w:rsidRPr="00A338DB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A10A1C" w:rsidRPr="00A338DB">
        <w:rPr>
          <w:rFonts w:ascii="Times New Roman" w:hAnsi="Times New Roman" w:cs="Times New Roman"/>
          <w:sz w:val="28"/>
          <w:szCs w:val="28"/>
        </w:rPr>
        <w:t>аявление на предоставление муниципальной услуги, подписанное непосредственно Заявителем;</w:t>
      </w:r>
    </w:p>
    <w:p w:rsidR="00823613" w:rsidRPr="00A338DB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A10A1C" w:rsidRPr="00A338DB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 (представителя заявителя);</w:t>
      </w:r>
    </w:p>
    <w:p w:rsidR="00823613" w:rsidRPr="00A338DB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A10A1C" w:rsidRPr="00A338DB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A338DB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A10A1C" w:rsidRPr="00A338DB">
        <w:rPr>
          <w:rFonts w:ascii="Times New Roman" w:hAnsi="Times New Roman" w:cs="Times New Roman"/>
          <w:sz w:val="28"/>
          <w:szCs w:val="28"/>
        </w:rPr>
        <w:t>ешение (приказ) о назначении или об избрании физического лица на должность (в случае обращения юридического лица);</w:t>
      </w:r>
    </w:p>
    <w:p w:rsidR="00823613" w:rsidRPr="00A338DB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A10A1C" w:rsidRPr="00A338DB">
        <w:rPr>
          <w:rFonts w:ascii="Times New Roman" w:hAnsi="Times New Roman" w:cs="Times New Roman"/>
          <w:sz w:val="28"/>
          <w:szCs w:val="28"/>
        </w:rPr>
        <w:t>алендарный график производства земляных работ;</w:t>
      </w:r>
    </w:p>
    <w:p w:rsid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10A1C" w:rsidRPr="00A338DB">
        <w:rPr>
          <w:rFonts w:ascii="Times New Roman" w:hAnsi="Times New Roman" w:cs="Times New Roman"/>
          <w:sz w:val="28"/>
          <w:szCs w:val="28"/>
        </w:rPr>
        <w:t>роект производства работ (в случае изменения технических решений);</w:t>
      </w:r>
      <w:r w:rsidR="00A10A1C" w:rsidRPr="00A338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-с</w:t>
      </w:r>
      <w:r w:rsidR="00A10A1C" w:rsidRPr="00A338DB">
        <w:rPr>
          <w:rFonts w:ascii="Times New Roman" w:hAnsi="Times New Roman" w:cs="Times New Roman"/>
          <w:sz w:val="28"/>
          <w:szCs w:val="28"/>
        </w:rPr>
        <w:t xml:space="preserve">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право ведения работ исполнителем, указанным в </w:t>
      </w:r>
      <w:r w:rsidR="00A10A1C" w:rsidRPr="00A338DB">
        <w:rPr>
          <w:rFonts w:ascii="Times New Roman" w:hAnsi="Times New Roman" w:cs="Times New Roman"/>
          <w:sz w:val="28"/>
          <w:szCs w:val="28"/>
        </w:rPr>
        <w:lastRenderedPageBreak/>
        <w:t>Заявлении (в случае смены исполнителя работ, для работ, требующих наличие данного свидетельства);</w:t>
      </w:r>
    </w:p>
    <w:p w:rsid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10A1C" w:rsidRPr="00A338DB">
        <w:rPr>
          <w:rFonts w:ascii="Times New Roman" w:hAnsi="Times New Roman" w:cs="Times New Roman"/>
          <w:sz w:val="28"/>
          <w:szCs w:val="28"/>
        </w:rPr>
        <w:t>риказ о назначении работника, ответственного за производство земляных работ с указанием контактной информации (в случае смены исполнителя работ, для юридических лиц, являющихся исполнителем работ)</w:t>
      </w:r>
    </w:p>
    <w:p w:rsid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A10A1C" w:rsidRPr="00A338DB">
        <w:rPr>
          <w:rFonts w:ascii="Times New Roman" w:hAnsi="Times New Roman" w:cs="Times New Roman"/>
          <w:sz w:val="28"/>
          <w:szCs w:val="28"/>
        </w:rPr>
        <w:t>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 (в случае смены исполнителя работ);</w:t>
      </w:r>
    </w:p>
    <w:p w:rsidR="00823613" w:rsidRPr="00A338DB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0A1C" w:rsidRPr="00A338DB">
        <w:rPr>
          <w:rFonts w:ascii="Times New Roman" w:hAnsi="Times New Roman" w:cs="Times New Roman"/>
          <w:sz w:val="28"/>
          <w:szCs w:val="28"/>
        </w:rPr>
        <w:t>согласие заявителей на обработку персональных данных.</w:t>
      </w:r>
    </w:p>
    <w:p w:rsidR="00823613" w:rsidRPr="00A338DB" w:rsidRDefault="00A338DB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</w:t>
      </w:r>
      <w:r w:rsidR="00327F6C">
        <w:rPr>
          <w:rFonts w:ascii="Times New Roman" w:hAnsi="Times New Roman" w:cs="Times New Roman"/>
          <w:sz w:val="28"/>
          <w:szCs w:val="28"/>
        </w:rPr>
        <w:t>3</w:t>
      </w:r>
      <w:r w:rsidRPr="00A338DB">
        <w:rPr>
          <w:rFonts w:ascii="Times New Roman" w:hAnsi="Times New Roman" w:cs="Times New Roman"/>
          <w:sz w:val="28"/>
          <w:szCs w:val="28"/>
        </w:rPr>
        <w:t>.6</w:t>
      </w:r>
      <w:r w:rsidR="00A10A1C" w:rsidRPr="00A338DB">
        <w:rPr>
          <w:rFonts w:ascii="Times New Roman" w:hAnsi="Times New Roman" w:cs="Times New Roman"/>
          <w:sz w:val="28"/>
          <w:szCs w:val="28"/>
        </w:rPr>
        <w:t>. В случае обращения за закрытием разрешения на право проведения земляных работ предоставляются следующие документы:</w:t>
      </w:r>
    </w:p>
    <w:p w:rsid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A10A1C" w:rsidRPr="00A338DB">
        <w:rPr>
          <w:rFonts w:ascii="Times New Roman" w:hAnsi="Times New Roman" w:cs="Times New Roman"/>
          <w:sz w:val="28"/>
          <w:szCs w:val="28"/>
        </w:rPr>
        <w:t>аявление на предоставление муниципальной услуги, подписанное непосредственно Заявителем;</w:t>
      </w:r>
    </w:p>
    <w:p w:rsid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A10A1C" w:rsidRPr="00A338DB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 (представителя заявителя);</w:t>
      </w:r>
    </w:p>
    <w:p w:rsid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A10A1C" w:rsidRPr="00A338DB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A10A1C" w:rsidRPr="00A338DB">
        <w:rPr>
          <w:rFonts w:ascii="Times New Roman" w:hAnsi="Times New Roman" w:cs="Times New Roman"/>
          <w:sz w:val="28"/>
          <w:szCs w:val="28"/>
        </w:rPr>
        <w:t>ешение (приказ) о назначении или об избрании физического лица на должность (в случае обращения юридического лица);</w:t>
      </w:r>
    </w:p>
    <w:p w:rsid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A10A1C" w:rsidRPr="00A338DB">
        <w:rPr>
          <w:rFonts w:ascii="Times New Roman" w:hAnsi="Times New Roman" w:cs="Times New Roman"/>
          <w:sz w:val="28"/>
          <w:szCs w:val="28"/>
        </w:rPr>
        <w:t>кт о завершении земляных работ, засыпке траншеи и выполненном благоустройстве подтверждающий восстановление территории, согласованный с организациями, интересы которых были затронуты при проведении работ;</w:t>
      </w:r>
    </w:p>
    <w:p w:rsidR="00823613" w:rsidRPr="00A338DB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0A1C" w:rsidRPr="00A338DB">
        <w:rPr>
          <w:rFonts w:ascii="Times New Roman" w:hAnsi="Times New Roman" w:cs="Times New Roman"/>
          <w:sz w:val="28"/>
          <w:szCs w:val="28"/>
        </w:rPr>
        <w:t>согласие заявителей на обработку персональных данных.</w:t>
      </w:r>
    </w:p>
    <w:p w:rsidR="00A10A1C" w:rsidRPr="00A338DB" w:rsidRDefault="00A10A1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В случае, если право собственности на земельный участок и (или) объекты недвижимости не зарегистрировано в Едином государственном реестре прав на недвижимое имущество и сделок с ним, заявитель дополнительно предоставляет</w:t>
      </w:r>
      <w:r w:rsidR="008A2119" w:rsidRPr="00A338DB">
        <w:rPr>
          <w:rFonts w:ascii="Times New Roman" w:hAnsi="Times New Roman" w:cs="Times New Roman"/>
          <w:sz w:val="28"/>
          <w:szCs w:val="28"/>
        </w:rPr>
        <w:t xml:space="preserve"> </w:t>
      </w:r>
      <w:r w:rsidRPr="00A338DB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 и (или) объекты недвижимости (подлинник или засвидетельствованные в нотариальном порядке копии).</w:t>
      </w:r>
    </w:p>
    <w:p w:rsidR="00683E01" w:rsidRPr="00A338DB" w:rsidRDefault="00327F6C" w:rsidP="00327F6C">
      <w:pPr>
        <w:suppressLineNumber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338DB" w:rsidRPr="00A338DB">
        <w:rPr>
          <w:rFonts w:ascii="Times New Roman" w:hAnsi="Times New Roman" w:cs="Times New Roman"/>
          <w:sz w:val="28"/>
          <w:szCs w:val="28"/>
        </w:rPr>
        <w:t xml:space="preserve">.7. </w:t>
      </w:r>
      <w:r w:rsidR="00683E01" w:rsidRPr="00A338DB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– 10 рабочих дней </w:t>
      </w:r>
    </w:p>
    <w:p w:rsidR="00327F6C" w:rsidRDefault="00A338DB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</w:t>
      </w:r>
      <w:r w:rsidR="00327F6C">
        <w:rPr>
          <w:rFonts w:ascii="Times New Roman" w:hAnsi="Times New Roman" w:cs="Times New Roman"/>
          <w:sz w:val="28"/>
          <w:szCs w:val="28"/>
        </w:rPr>
        <w:t>3.8.</w:t>
      </w:r>
      <w:r w:rsidRPr="00A338DB">
        <w:rPr>
          <w:rFonts w:ascii="Times New Roman" w:hAnsi="Times New Roman" w:cs="Times New Roman"/>
          <w:sz w:val="28"/>
          <w:szCs w:val="28"/>
        </w:rPr>
        <w:t xml:space="preserve">Проведение земляных работ связанных с аварийно-восстановительными работами допускается без разрешения на проведение земляных работ на сетях инженерно-технического обеспечения, коммуникациях и подземных сооружениях, в течение суток при условии уведомления (телефонограммой) в течение 24 часов </w:t>
      </w:r>
      <w:r w:rsidR="00327F6C">
        <w:rPr>
          <w:rFonts w:ascii="Times New Roman" w:hAnsi="Times New Roman" w:cs="Times New Roman"/>
          <w:sz w:val="28"/>
          <w:szCs w:val="28"/>
        </w:rPr>
        <w:t>а</w:t>
      </w:r>
      <w:r w:rsidRPr="00A338D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327F6C">
        <w:rPr>
          <w:rFonts w:ascii="Times New Roman" w:hAnsi="Times New Roman" w:cs="Times New Roman"/>
          <w:sz w:val="28"/>
          <w:szCs w:val="28"/>
        </w:rPr>
        <w:t>Мирновского</w:t>
      </w:r>
      <w:r w:rsidRPr="00A338DB">
        <w:rPr>
          <w:rFonts w:ascii="Times New Roman" w:hAnsi="Times New Roman" w:cs="Times New Roman"/>
          <w:sz w:val="28"/>
          <w:szCs w:val="28"/>
        </w:rPr>
        <w:t xml:space="preserve">  сельского поселения с последующим обязательным получением разрешения на проведение земляных работ.</w:t>
      </w:r>
    </w:p>
    <w:p w:rsidR="00327F6C" w:rsidRP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6C">
        <w:rPr>
          <w:rFonts w:ascii="Times New Roman" w:hAnsi="Times New Roman" w:cs="Times New Roman"/>
          <w:sz w:val="28"/>
          <w:szCs w:val="28"/>
        </w:rPr>
        <w:t>13</w:t>
      </w:r>
      <w:r w:rsidR="00790457" w:rsidRPr="00327F6C">
        <w:rPr>
          <w:rFonts w:ascii="Times New Roman" w:hAnsi="Times New Roman" w:cs="Times New Roman"/>
          <w:sz w:val="28"/>
          <w:szCs w:val="28"/>
        </w:rPr>
        <w:t>.</w:t>
      </w:r>
      <w:r w:rsidR="00A338DB" w:rsidRPr="00327F6C">
        <w:rPr>
          <w:rFonts w:ascii="Times New Roman" w:hAnsi="Times New Roman" w:cs="Times New Roman"/>
          <w:sz w:val="28"/>
          <w:szCs w:val="28"/>
        </w:rPr>
        <w:t>9</w:t>
      </w:r>
      <w:r w:rsidR="00790457" w:rsidRPr="00327F6C">
        <w:rPr>
          <w:rFonts w:ascii="Times New Roman" w:hAnsi="Times New Roman" w:cs="Times New Roman"/>
          <w:sz w:val="28"/>
          <w:szCs w:val="28"/>
        </w:rPr>
        <w:t>. При производстве земляных работ необходимо:</w:t>
      </w:r>
    </w:p>
    <w:p w:rsidR="00327F6C" w:rsidRP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6C">
        <w:rPr>
          <w:rFonts w:ascii="Times New Roman" w:hAnsi="Times New Roman" w:cs="Times New Roman"/>
          <w:sz w:val="28"/>
          <w:szCs w:val="28"/>
        </w:rPr>
        <w:t>-</w:t>
      </w:r>
      <w:r w:rsidR="00790457" w:rsidRPr="00327F6C">
        <w:rPr>
          <w:rFonts w:ascii="Times New Roman" w:hAnsi="Times New Roman" w:cs="Times New Roman"/>
          <w:sz w:val="28"/>
          <w:szCs w:val="28"/>
        </w:rPr>
        <w:t>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327F6C" w:rsidRP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6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90457" w:rsidRPr="00327F6C">
        <w:rPr>
          <w:rFonts w:ascii="Times New Roman" w:hAnsi="Times New Roman" w:cs="Times New Roman"/>
          <w:sz w:val="28"/>
          <w:szCs w:val="28"/>
        </w:rPr>
        <w:t xml:space="preserve">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</w:t>
      </w:r>
      <w:r w:rsidR="00575149" w:rsidRPr="00327F6C">
        <w:rPr>
          <w:rFonts w:ascii="Times New Roman" w:hAnsi="Times New Roman" w:cs="Times New Roman"/>
          <w:sz w:val="28"/>
          <w:szCs w:val="28"/>
        </w:rPr>
        <w:t>выполняются</w:t>
      </w:r>
      <w:r w:rsidR="00790457" w:rsidRPr="00327F6C">
        <w:rPr>
          <w:rFonts w:ascii="Times New Roman" w:hAnsi="Times New Roman" w:cs="Times New Roman"/>
          <w:sz w:val="28"/>
          <w:szCs w:val="28"/>
        </w:rPr>
        <w:t xml:space="preserve"> после завершения работ на предыдущих, включая благоустройство и уборку территории;</w:t>
      </w:r>
    </w:p>
    <w:p w:rsidR="00327F6C" w:rsidRP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6C">
        <w:rPr>
          <w:rFonts w:ascii="Times New Roman" w:hAnsi="Times New Roman" w:cs="Times New Roman"/>
          <w:sz w:val="28"/>
          <w:szCs w:val="28"/>
        </w:rPr>
        <w:t>-</w:t>
      </w:r>
      <w:r w:rsidR="00790457" w:rsidRPr="00327F6C">
        <w:rPr>
          <w:rFonts w:ascii="Times New Roman" w:hAnsi="Times New Roman" w:cs="Times New Roman"/>
          <w:sz w:val="28"/>
          <w:szCs w:val="28"/>
        </w:rPr>
        <w:t>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327F6C" w:rsidRP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6C">
        <w:rPr>
          <w:rFonts w:ascii="Times New Roman" w:hAnsi="Times New Roman" w:cs="Times New Roman"/>
          <w:sz w:val="28"/>
          <w:szCs w:val="28"/>
        </w:rPr>
        <w:t>-</w:t>
      </w:r>
      <w:r w:rsidR="00790457" w:rsidRPr="00327F6C">
        <w:rPr>
          <w:rFonts w:ascii="Times New Roman" w:hAnsi="Times New Roman" w:cs="Times New Roman"/>
          <w:sz w:val="28"/>
          <w:szCs w:val="28"/>
        </w:rPr>
        <w:t>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327F6C" w:rsidRP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6C">
        <w:rPr>
          <w:rFonts w:ascii="Times New Roman" w:hAnsi="Times New Roman" w:cs="Times New Roman"/>
          <w:sz w:val="28"/>
          <w:szCs w:val="28"/>
        </w:rPr>
        <w:t>-</w:t>
      </w:r>
      <w:r w:rsidR="00790457" w:rsidRPr="00327F6C">
        <w:rPr>
          <w:rFonts w:ascii="Times New Roman" w:hAnsi="Times New Roman" w:cs="Times New Roman"/>
          <w:sz w:val="28"/>
          <w:szCs w:val="28"/>
        </w:rPr>
        <w:t>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327F6C" w:rsidRP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6C">
        <w:rPr>
          <w:rFonts w:ascii="Times New Roman" w:hAnsi="Times New Roman" w:cs="Times New Roman"/>
          <w:sz w:val="28"/>
          <w:szCs w:val="28"/>
        </w:rPr>
        <w:t>-</w:t>
      </w:r>
      <w:r w:rsidR="00790457" w:rsidRPr="00327F6C">
        <w:rPr>
          <w:rFonts w:ascii="Times New Roman" w:hAnsi="Times New Roman" w:cs="Times New Roman"/>
          <w:sz w:val="28"/>
          <w:szCs w:val="28"/>
        </w:rPr>
        <w:t>при производстве аварийных работ выполнять их круглосуточно, без выходных и праздничных дней;</w:t>
      </w:r>
    </w:p>
    <w:p w:rsid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6C">
        <w:rPr>
          <w:rFonts w:ascii="Times New Roman" w:hAnsi="Times New Roman" w:cs="Times New Roman"/>
          <w:sz w:val="28"/>
          <w:szCs w:val="28"/>
        </w:rPr>
        <w:t>-</w:t>
      </w:r>
      <w:r w:rsidR="00790457" w:rsidRPr="00327F6C">
        <w:rPr>
          <w:rFonts w:ascii="Times New Roman" w:hAnsi="Times New Roman" w:cs="Times New Roman"/>
          <w:sz w:val="28"/>
          <w:szCs w:val="28"/>
        </w:rPr>
        <w:t>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работы;</w:t>
      </w:r>
    </w:p>
    <w:p w:rsidR="00327F6C" w:rsidRPr="00327F6C" w:rsidRDefault="00790457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6C">
        <w:rPr>
          <w:rFonts w:ascii="Times New Roman" w:hAnsi="Times New Roman" w:cs="Times New Roman"/>
          <w:sz w:val="28"/>
          <w:szCs w:val="28"/>
        </w:rPr>
        <w:t>1</w:t>
      </w:r>
      <w:r w:rsidR="00327F6C" w:rsidRPr="00327F6C">
        <w:rPr>
          <w:rFonts w:ascii="Times New Roman" w:hAnsi="Times New Roman" w:cs="Times New Roman"/>
          <w:sz w:val="28"/>
          <w:szCs w:val="28"/>
        </w:rPr>
        <w:t>3</w:t>
      </w:r>
      <w:r w:rsidRPr="00327F6C">
        <w:rPr>
          <w:rFonts w:ascii="Times New Roman" w:hAnsi="Times New Roman" w:cs="Times New Roman"/>
          <w:sz w:val="28"/>
          <w:szCs w:val="28"/>
        </w:rPr>
        <w:t>.</w:t>
      </w:r>
      <w:r w:rsidR="00A338DB" w:rsidRPr="00327F6C">
        <w:rPr>
          <w:rFonts w:ascii="Times New Roman" w:hAnsi="Times New Roman" w:cs="Times New Roman"/>
          <w:sz w:val="28"/>
          <w:szCs w:val="28"/>
        </w:rPr>
        <w:t>10</w:t>
      </w:r>
      <w:r w:rsidRPr="00327F6C">
        <w:rPr>
          <w:rFonts w:ascii="Times New Roman" w:hAnsi="Times New Roman" w:cs="Times New Roman"/>
          <w:sz w:val="28"/>
          <w:szCs w:val="28"/>
        </w:rPr>
        <w:t>. При производстве земляных работ не допускается:</w:t>
      </w:r>
    </w:p>
    <w:p w:rsidR="00327F6C" w:rsidRP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6C">
        <w:rPr>
          <w:rFonts w:ascii="Times New Roman" w:hAnsi="Times New Roman" w:cs="Times New Roman"/>
          <w:sz w:val="28"/>
          <w:szCs w:val="28"/>
        </w:rPr>
        <w:t>-</w:t>
      </w:r>
      <w:r w:rsidR="00790457" w:rsidRPr="00327F6C">
        <w:rPr>
          <w:rFonts w:ascii="Times New Roman" w:hAnsi="Times New Roman" w:cs="Times New Roman"/>
          <w:sz w:val="28"/>
          <w:szCs w:val="28"/>
        </w:rPr>
        <w:t>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327F6C" w:rsidRP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6C">
        <w:rPr>
          <w:rFonts w:ascii="Times New Roman" w:hAnsi="Times New Roman" w:cs="Times New Roman"/>
          <w:sz w:val="28"/>
          <w:szCs w:val="28"/>
        </w:rPr>
        <w:t>-</w:t>
      </w:r>
      <w:r w:rsidR="00790457" w:rsidRPr="00327F6C">
        <w:rPr>
          <w:rFonts w:ascii="Times New Roman" w:hAnsi="Times New Roman" w:cs="Times New Roman"/>
          <w:sz w:val="28"/>
          <w:szCs w:val="28"/>
        </w:rPr>
        <w:t>осуществлять откачку воды из колодцев, траншей, котлованов на тротуары и проезжую часть улиц;</w:t>
      </w:r>
    </w:p>
    <w:p w:rsidR="00327F6C" w:rsidRP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6C">
        <w:rPr>
          <w:rFonts w:ascii="Times New Roman" w:hAnsi="Times New Roman" w:cs="Times New Roman"/>
          <w:sz w:val="28"/>
          <w:szCs w:val="28"/>
        </w:rPr>
        <w:t>-</w:t>
      </w:r>
      <w:r w:rsidR="00790457" w:rsidRPr="00327F6C">
        <w:rPr>
          <w:rFonts w:ascii="Times New Roman" w:hAnsi="Times New Roman" w:cs="Times New Roman"/>
          <w:sz w:val="28"/>
          <w:szCs w:val="28"/>
        </w:rPr>
        <w:t>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327F6C" w:rsidRP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6C">
        <w:rPr>
          <w:rFonts w:ascii="Times New Roman" w:hAnsi="Times New Roman" w:cs="Times New Roman"/>
          <w:sz w:val="28"/>
          <w:szCs w:val="28"/>
        </w:rPr>
        <w:t>-</w:t>
      </w:r>
      <w:r w:rsidR="00790457" w:rsidRPr="00327F6C">
        <w:rPr>
          <w:rFonts w:ascii="Times New Roman" w:hAnsi="Times New Roman" w:cs="Times New Roman"/>
          <w:sz w:val="28"/>
          <w:szCs w:val="28"/>
        </w:rPr>
        <w:t>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327F6C" w:rsidRP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6C">
        <w:rPr>
          <w:rFonts w:ascii="Times New Roman" w:hAnsi="Times New Roman" w:cs="Times New Roman"/>
          <w:sz w:val="28"/>
          <w:szCs w:val="28"/>
        </w:rPr>
        <w:t>-</w:t>
      </w:r>
      <w:r w:rsidR="00790457" w:rsidRPr="00327F6C">
        <w:rPr>
          <w:rFonts w:ascii="Times New Roman" w:hAnsi="Times New Roman" w:cs="Times New Roman"/>
          <w:sz w:val="28"/>
          <w:szCs w:val="28"/>
        </w:rPr>
        <w:t>занимать территорию за пределами границ участка производства земляных работ;</w:t>
      </w:r>
    </w:p>
    <w:p w:rsidR="00327F6C" w:rsidRP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6C">
        <w:rPr>
          <w:rFonts w:ascii="Times New Roman" w:hAnsi="Times New Roman" w:cs="Times New Roman"/>
          <w:sz w:val="28"/>
          <w:szCs w:val="28"/>
        </w:rPr>
        <w:t>-</w:t>
      </w:r>
      <w:r w:rsidR="00790457" w:rsidRPr="00327F6C">
        <w:rPr>
          <w:rFonts w:ascii="Times New Roman" w:hAnsi="Times New Roman" w:cs="Times New Roman"/>
          <w:sz w:val="28"/>
          <w:szCs w:val="28"/>
        </w:rPr>
        <w:t xml:space="preserve">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население муниципального образования </w:t>
      </w:r>
      <w:r w:rsidR="00575149" w:rsidRPr="00327F6C">
        <w:rPr>
          <w:rFonts w:ascii="Times New Roman" w:hAnsi="Times New Roman" w:cs="Times New Roman"/>
          <w:sz w:val="28"/>
          <w:szCs w:val="28"/>
        </w:rPr>
        <w:t xml:space="preserve">информируется </w:t>
      </w:r>
      <w:r w:rsidR="00790457" w:rsidRPr="00327F6C">
        <w:rPr>
          <w:rFonts w:ascii="Times New Roman" w:hAnsi="Times New Roman" w:cs="Times New Roman"/>
          <w:sz w:val="28"/>
          <w:szCs w:val="28"/>
        </w:rPr>
        <w:t>через средства массовой информации, в том числе в сети "Интернет", о сроках закрытия маршрута и изменения схемы движения;</w:t>
      </w:r>
    </w:p>
    <w:p w:rsidR="00790457" w:rsidRPr="00327F6C" w:rsidRDefault="00327F6C" w:rsidP="00327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F6C">
        <w:rPr>
          <w:rFonts w:ascii="Times New Roman" w:hAnsi="Times New Roman" w:cs="Times New Roman"/>
          <w:sz w:val="28"/>
          <w:szCs w:val="28"/>
        </w:rPr>
        <w:t>-</w:t>
      </w:r>
      <w:r w:rsidR="00790457" w:rsidRPr="00327F6C">
        <w:rPr>
          <w:rFonts w:ascii="Times New Roman" w:hAnsi="Times New Roman" w:cs="Times New Roman"/>
          <w:sz w:val="28"/>
          <w:szCs w:val="28"/>
        </w:rPr>
        <w:t>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B06063" w:rsidRPr="00A30FCD" w:rsidRDefault="00327F6C" w:rsidP="00327F6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0457" w:rsidRPr="00A30FC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790457" w:rsidRPr="00A30FCD">
        <w:rPr>
          <w:sz w:val="28"/>
          <w:szCs w:val="28"/>
        </w:rPr>
        <w:t>.</w:t>
      </w:r>
      <w:r w:rsidR="00A338DB">
        <w:rPr>
          <w:sz w:val="28"/>
          <w:szCs w:val="28"/>
        </w:rPr>
        <w:t>11</w:t>
      </w:r>
      <w:r w:rsidR="00790457" w:rsidRPr="00A30FCD">
        <w:rPr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</w:t>
      </w:r>
      <w:r w:rsidR="00790457" w:rsidRPr="00A30FCD">
        <w:rPr>
          <w:sz w:val="28"/>
          <w:szCs w:val="28"/>
        </w:rPr>
        <w:lastRenderedPageBreak/>
        <w:t>производились земляные работы, в соответствии с документами, регламентирующими производство земляных работ.</w:t>
      </w:r>
    </w:p>
    <w:p w:rsidR="00257B52" w:rsidRPr="00A30FCD" w:rsidRDefault="00B06063" w:rsidP="00327F6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1</w:t>
      </w:r>
      <w:r w:rsidR="00327F6C">
        <w:rPr>
          <w:sz w:val="28"/>
          <w:szCs w:val="28"/>
        </w:rPr>
        <w:t>3</w:t>
      </w:r>
      <w:r w:rsidRPr="00A30FCD">
        <w:rPr>
          <w:sz w:val="28"/>
          <w:szCs w:val="28"/>
        </w:rPr>
        <w:t>.</w:t>
      </w:r>
      <w:r w:rsidR="00A338DB">
        <w:rPr>
          <w:sz w:val="28"/>
          <w:szCs w:val="28"/>
        </w:rPr>
        <w:t>12</w:t>
      </w:r>
      <w:r w:rsidRPr="00A30FCD">
        <w:rPr>
          <w:sz w:val="28"/>
          <w:szCs w:val="28"/>
        </w:rPr>
        <w:t xml:space="preserve">. </w:t>
      </w:r>
      <w:r w:rsidR="00257B52" w:rsidRPr="00A30FCD">
        <w:rPr>
          <w:sz w:val="28"/>
          <w:szCs w:val="28"/>
        </w:rPr>
        <w:t>Перемещение отходов строительства, сноса зданий и сооружений, в том числе грунтов, осуществляется на основании разрешения, выданного администрацией сельского поселения.</w:t>
      </w:r>
    </w:p>
    <w:p w:rsidR="00257B52" w:rsidRPr="00A30FCD" w:rsidRDefault="00257B52" w:rsidP="00327F6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B134D7" w:rsidRDefault="00790457" w:rsidP="00D80E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327F6C" w:rsidRPr="00B1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1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Праздничное оформление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0FCD" w:rsidRDefault="00B134D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Праздничное оформление территории поселения  выполняется по решению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Мирновского сельского 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на период проведения государственных и сельских праздников, мероприятий, связанных со знаменательными событиями.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34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59A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134D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59A7"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B134D7" w:rsidRDefault="00790457" w:rsidP="00B1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</w:t>
      </w:r>
      <w:r w:rsidR="00B134D7" w:rsidRPr="00B1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 15</w:t>
      </w:r>
      <w:r w:rsidRPr="00B1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Границы прилегающих территорий. 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790457" w:rsidRPr="00B134D7" w:rsidRDefault="00790457" w:rsidP="00B1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4D7" w:rsidRDefault="00B56728" w:rsidP="00B134D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F18">
        <w:rPr>
          <w:sz w:val="28"/>
          <w:szCs w:val="28"/>
        </w:rPr>
        <w:t>Собственники и (или) иные законные владельцы зданий, строений, сооружений, а также иные 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обязаны принимать участие, в том числе финансовое, в содержании прилегающих территорий путем уборки таких территорий.</w:t>
      </w:r>
    </w:p>
    <w:p w:rsidR="00B134D7" w:rsidRDefault="0085748D" w:rsidP="00B134D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4D7">
        <w:rPr>
          <w:sz w:val="28"/>
          <w:szCs w:val="28"/>
        </w:rPr>
        <w:t>Границы прилегающей территории устанавливаются в количестве метров по внешнему контуру отступа:</w:t>
      </w:r>
    </w:p>
    <w:p w:rsidR="00B134D7" w:rsidRDefault="00B134D7" w:rsidP="00B134D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748D" w:rsidRPr="00A30FCD">
        <w:rPr>
          <w:sz w:val="28"/>
          <w:szCs w:val="28"/>
        </w:rPr>
        <w:t>от границ обособленной территории - при наличии обособленной территории зданий и сооружений;</w:t>
      </w:r>
    </w:p>
    <w:p w:rsidR="00B134D7" w:rsidRDefault="00B134D7" w:rsidP="00B134D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748D" w:rsidRPr="00A30FCD">
        <w:rPr>
          <w:sz w:val="28"/>
          <w:szCs w:val="28"/>
        </w:rPr>
        <w:t>от внешнего контура зданий (помещений в них) и сооружений - при отсутствии обособленной территории.</w:t>
      </w:r>
    </w:p>
    <w:p w:rsidR="00B134D7" w:rsidRDefault="0085748D" w:rsidP="00B134D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Границы прилегающей территории устанавливаются в следующем размере:</w:t>
      </w:r>
    </w:p>
    <w:p w:rsidR="0005285E" w:rsidRDefault="00B134D7" w:rsidP="0005285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85748D" w:rsidRPr="00A30FCD">
        <w:rPr>
          <w:sz w:val="28"/>
          <w:szCs w:val="28"/>
        </w:rPr>
        <w:t>бъекты коммунального назначения (насосные, газораспределительные станции, электрические подстанции, котельные и т.д.) – 5 м;</w:t>
      </w:r>
    </w:p>
    <w:p w:rsidR="0005285E" w:rsidRDefault="0005285E" w:rsidP="0005285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="0085748D" w:rsidRPr="00A30FCD">
        <w:rPr>
          <w:sz w:val="28"/>
          <w:szCs w:val="28"/>
        </w:rPr>
        <w:t>аражи, хозяйственные постройки - 15 м;</w:t>
      </w:r>
    </w:p>
    <w:p w:rsidR="0005285E" w:rsidRDefault="0005285E" w:rsidP="0005285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-л</w:t>
      </w:r>
      <w:r w:rsidR="0085748D" w:rsidRPr="00A30FCD">
        <w:rPr>
          <w:sz w:val="28"/>
          <w:szCs w:val="28"/>
        </w:rPr>
        <w:t>инии электропередач 220В и трансформаторные подстанции- 2 м;</w:t>
      </w:r>
    </w:p>
    <w:p w:rsidR="0005285E" w:rsidRDefault="0005285E" w:rsidP="0005285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</w:t>
      </w:r>
      <w:r w:rsidR="0085748D" w:rsidRPr="00A30FCD">
        <w:rPr>
          <w:sz w:val="28"/>
          <w:szCs w:val="28"/>
        </w:rPr>
        <w:t>оздушные теплотрассы и высоковольтные линии электропередач: вдоль их прохождения по 5 м в каждую сторону от теплотрассы или проекции крайнего провода;</w:t>
      </w:r>
    </w:p>
    <w:p w:rsidR="0005285E" w:rsidRDefault="0005285E" w:rsidP="0005285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85748D" w:rsidRPr="00A30FCD">
        <w:rPr>
          <w:sz w:val="28"/>
          <w:szCs w:val="28"/>
        </w:rPr>
        <w:t>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</w:t>
      </w:r>
      <w:r w:rsidR="00973FD5">
        <w:rPr>
          <w:sz w:val="28"/>
          <w:szCs w:val="28"/>
        </w:rPr>
        <w:t xml:space="preserve"> и ведомственной принадлежности</w:t>
      </w:r>
      <w:r w:rsidR="0085748D" w:rsidRPr="00A30FCD">
        <w:rPr>
          <w:sz w:val="28"/>
          <w:szCs w:val="28"/>
        </w:rPr>
        <w:t xml:space="preserve"> – 15 м;</w:t>
      </w:r>
    </w:p>
    <w:p w:rsidR="0005285E" w:rsidRDefault="0005285E" w:rsidP="0005285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-ш</w:t>
      </w:r>
      <w:r w:rsidR="0085748D" w:rsidRPr="00A30FCD">
        <w:rPr>
          <w:sz w:val="28"/>
          <w:szCs w:val="28"/>
        </w:rPr>
        <w:t>колы, дошкольные учреждения, иные учебные заведения – 5 м;</w:t>
      </w:r>
    </w:p>
    <w:p w:rsidR="0005285E" w:rsidRDefault="0005285E" w:rsidP="0005285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-в</w:t>
      </w:r>
      <w:r w:rsidR="0085748D" w:rsidRPr="00A30FCD">
        <w:rPr>
          <w:sz w:val="28"/>
          <w:szCs w:val="28"/>
        </w:rPr>
        <w:t xml:space="preserve">ладельцы индивидуальных жилых домов – </w:t>
      </w:r>
      <w:r w:rsidR="0085748D" w:rsidRPr="00A30FCD">
        <w:rPr>
          <w:sz w:val="28"/>
          <w:szCs w:val="28"/>
          <w:lang w:bidi="ru-RU"/>
        </w:rPr>
        <w:t>до края асфальтобетонного покрытия проезжей части дорог, а при наличии грунтовой дороги – до оси дороги. При отсутствии выделе</w:t>
      </w:r>
      <w:r>
        <w:rPr>
          <w:sz w:val="28"/>
          <w:szCs w:val="28"/>
          <w:lang w:bidi="ru-RU"/>
        </w:rPr>
        <w:t>нной проезжей части – 15 метров;</w:t>
      </w:r>
    </w:p>
    <w:p w:rsidR="0085748D" w:rsidRPr="00A30FCD" w:rsidRDefault="0005285E" w:rsidP="0005285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-о</w:t>
      </w:r>
      <w:r w:rsidR="0085748D" w:rsidRPr="00A30FCD">
        <w:rPr>
          <w:sz w:val="28"/>
          <w:szCs w:val="28"/>
        </w:rPr>
        <w:t>становочные пункты, павильоны – 10 м.</w:t>
      </w:r>
    </w:p>
    <w:p w:rsidR="0085748D" w:rsidRPr="00A30FCD" w:rsidRDefault="0085748D" w:rsidP="00B06063">
      <w:pPr>
        <w:pStyle w:val="a8"/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0FCD">
        <w:rPr>
          <w:rFonts w:ascii="Times New Roman" w:hAnsi="Times New Roman"/>
          <w:sz w:val="28"/>
          <w:szCs w:val="28"/>
        </w:rPr>
        <w:t>Границы прилегающей территории отображаются на схеме.</w:t>
      </w:r>
    </w:p>
    <w:p w:rsidR="00C040E6" w:rsidRDefault="0085748D" w:rsidP="00C040E6">
      <w:pPr>
        <w:pStyle w:val="a8"/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0FCD">
        <w:rPr>
          <w:rFonts w:ascii="Times New Roman" w:hAnsi="Times New Roman"/>
          <w:sz w:val="28"/>
          <w:szCs w:val="28"/>
        </w:rPr>
        <w:t>Границы прилегающих территорий определяются с учетом ограничений и правил, установленных законом Республики Крым от 05.03.2019 N 574-ЗРК/2019 «О порядке определения правилами благоустройства территорий муниципальных образований в Республике Крым границ прилегающих территорий».</w:t>
      </w:r>
      <w:r w:rsidR="00125E62" w:rsidRPr="00A30FCD">
        <w:rPr>
          <w:rFonts w:ascii="Times New Roman" w:hAnsi="Times New Roman"/>
          <w:sz w:val="28"/>
          <w:szCs w:val="28"/>
        </w:rPr>
        <w:t xml:space="preserve"> На прилегающей т</w:t>
      </w:r>
      <w:r w:rsidRPr="00A30FCD">
        <w:rPr>
          <w:rFonts w:ascii="Times New Roman" w:hAnsi="Times New Roman"/>
          <w:sz w:val="28"/>
          <w:szCs w:val="28"/>
        </w:rPr>
        <w:t>ерритории не допускается:</w:t>
      </w:r>
    </w:p>
    <w:p w:rsidR="00C040E6" w:rsidRPr="00C040E6" w:rsidRDefault="00C040E6" w:rsidP="00C040E6">
      <w:pPr>
        <w:pStyle w:val="a8"/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0E6">
        <w:rPr>
          <w:rFonts w:ascii="Times New Roman" w:hAnsi="Times New Roman"/>
          <w:sz w:val="28"/>
          <w:szCs w:val="28"/>
        </w:rPr>
        <w:t>-</w:t>
      </w:r>
      <w:r w:rsidR="0085748D" w:rsidRPr="00C040E6">
        <w:rPr>
          <w:rFonts w:ascii="Times New Roman" w:hAnsi="Times New Roman"/>
          <w:sz w:val="28"/>
          <w:szCs w:val="28"/>
        </w:rPr>
        <w:t>наличие мусора;</w:t>
      </w:r>
    </w:p>
    <w:p w:rsidR="00C040E6" w:rsidRPr="00C040E6" w:rsidRDefault="00C040E6" w:rsidP="00C040E6">
      <w:pPr>
        <w:pStyle w:val="a8"/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0E6">
        <w:rPr>
          <w:rFonts w:ascii="Times New Roman" w:hAnsi="Times New Roman"/>
          <w:sz w:val="28"/>
          <w:szCs w:val="28"/>
        </w:rPr>
        <w:t>-</w:t>
      </w:r>
      <w:r w:rsidR="0085748D" w:rsidRPr="00C040E6">
        <w:rPr>
          <w:rFonts w:ascii="Times New Roman" w:hAnsi="Times New Roman"/>
          <w:sz w:val="28"/>
          <w:szCs w:val="28"/>
        </w:rPr>
        <w:t>наличие непокошенного травяного покрова высотой более 15 см, наличие сорняков, засохшей травы, срезанных веток и спиленны</w:t>
      </w:r>
      <w:r w:rsidRPr="00C040E6">
        <w:rPr>
          <w:rFonts w:ascii="Times New Roman" w:hAnsi="Times New Roman"/>
          <w:sz w:val="28"/>
          <w:szCs w:val="28"/>
        </w:rPr>
        <w:t>х (срубленных) стволов деревьев;</w:t>
      </w:r>
    </w:p>
    <w:p w:rsidR="00C040E6" w:rsidRPr="00C040E6" w:rsidRDefault="00C040E6" w:rsidP="00C040E6">
      <w:pPr>
        <w:pStyle w:val="a8"/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0E6">
        <w:rPr>
          <w:rFonts w:ascii="Times New Roman" w:hAnsi="Times New Roman"/>
          <w:sz w:val="28"/>
          <w:szCs w:val="28"/>
        </w:rPr>
        <w:t>-</w:t>
      </w:r>
      <w:r w:rsidR="0085748D" w:rsidRPr="00C040E6">
        <w:rPr>
          <w:rFonts w:ascii="Times New Roman" w:hAnsi="Times New Roman"/>
          <w:sz w:val="28"/>
          <w:szCs w:val="28"/>
        </w:rPr>
        <w:t>складирование строительных материалов и отходов.</w:t>
      </w:r>
    </w:p>
    <w:p w:rsidR="00C040E6" w:rsidRDefault="0085748D" w:rsidP="00C040E6">
      <w:pPr>
        <w:pStyle w:val="a8"/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0E6">
        <w:rPr>
          <w:rFonts w:ascii="Times New Roman" w:hAnsi="Times New Roman"/>
          <w:sz w:val="28"/>
          <w:szCs w:val="28"/>
        </w:rPr>
        <w:t>Обязанность по участию в содержании прилегающих территорий заключается в наведении должного санитарного порядка и содержании объектов озеленения, которые включают в себя: уборку прилегающей территории от мусора, опавших листьев, осуществление на ней покоса сорной растительности (травы).</w:t>
      </w:r>
    </w:p>
    <w:p w:rsidR="0085748D" w:rsidRPr="00C040E6" w:rsidRDefault="0085748D" w:rsidP="00C040E6">
      <w:pPr>
        <w:pStyle w:val="a8"/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0E6">
        <w:rPr>
          <w:rFonts w:ascii="Times New Roman" w:hAnsi="Times New Roman"/>
          <w:sz w:val="28"/>
          <w:szCs w:val="28"/>
        </w:rPr>
        <w:t xml:space="preserve">В случае если администрация </w:t>
      </w:r>
      <w:r w:rsidR="00C040E6" w:rsidRPr="00C040E6">
        <w:rPr>
          <w:rFonts w:ascii="Times New Roman" w:hAnsi="Times New Roman"/>
          <w:sz w:val="28"/>
          <w:szCs w:val="28"/>
        </w:rPr>
        <w:t>Мирновского</w:t>
      </w:r>
      <w:r w:rsidRPr="00C040E6">
        <w:rPr>
          <w:rFonts w:ascii="Times New Roman" w:hAnsi="Times New Roman"/>
          <w:sz w:val="28"/>
          <w:szCs w:val="28"/>
        </w:rPr>
        <w:t xml:space="preserve"> сельского поселения с одной стороны, и физическое либо юридическое лицо, индивидуальный предприниматель с другой стороны достигли соглашения об объеме обязательств по уборке и содержанию прилегающей территории, перечню работ прилегающей территории сверх требований, установленных настоящими Правилами, отношения между сторонами регулируются заключенными договорами в части, превышающей требования настоящих Правил.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C040E6" w:rsidRDefault="00790457" w:rsidP="00C0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C040E6" w:rsidRPr="00C04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04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участия граждан и организаций в реализации мероприятий по благоустройству территории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40E6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органов местного самоуправления, касающиеся благоустройства и развития территорий, принимаются открыто и гласно с учетом мнения жителей соответствующих территорий и иных заинтересованных лиц.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C040E6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и заинтересованных лиц о задачах и проектах в сфере благоустройства и развития территорий может осуществляться:</w:t>
      </w:r>
    </w:p>
    <w:p w:rsidR="00790457" w:rsidRPr="00A30FCD" w:rsidRDefault="00C040E6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официальный сайт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Мирновского сельского 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790457" w:rsidRPr="00A30FCD" w:rsidRDefault="00C040E6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информации </w:t>
      </w:r>
      <w:r w:rsidR="00790457"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 стендах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40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Информирование населения о планирующихся изменениях и возможности участия в этом процессе может осуществляться путем: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объекте,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индивидуальных приглашений участников встречи лично, по электронной почте или по телефону;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социальных сетей и интернет-ресурсов, в том числе официального сайта администрации </w:t>
      </w:r>
      <w:r w:rsidR="00C0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Мирновского сельского 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для обеспечения донесения информации до различных общественных объединений и профессиональных сообществ;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40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Механизмы общественного участия.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70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законодательством об общественном контроле.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70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70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.4.3.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70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.4.4. Для проведения общественных обсуждений выбираются известные людям общественные и культурные центры (дом культуры, молодежные и культурные центры), находящиеся в зоне транспортной доступности, расположенные по соседству с объектом проектирования.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61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.4.5. По итогам встреч и любых других форматов общественных обсуждений формируется отчет и размещается на </w:t>
      </w:r>
      <w:hyperlink r:id="rId17" w:tgtFrame="_blank" w:history="1">
        <w:r w:rsidRPr="00A30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</w:t>
      </w:r>
      <w:r w:rsidR="0071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Мирновского сельского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790457" w:rsidRPr="00A30FCD" w:rsidRDefault="000454C4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.4.6. Для обеспечения квалифицированного участия до проведения самого общественного обсуждения публикуется достоверная и актуальная информация о проекте, о результатах предпроектного исследования, а также сам проект.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54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Общественный контроль является одним из механизмов общественного участия.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54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.5.1.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.</w:t>
      </w:r>
    </w:p>
    <w:p w:rsidR="00790457" w:rsidRPr="00A30FCD" w:rsidRDefault="000454C4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.5.2.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790457" w:rsidRPr="00A30FCD" w:rsidRDefault="000454C4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.6.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54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Необходимо создавать комфортную городскую среду, направленную на повышение привлекательности </w:t>
      </w:r>
      <w:r w:rsidR="000454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Мирновского сельского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необходимо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54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.6.2. Участие лиц, осуществляющих предпринимательскую деятельность, в реализации комплексных проектов благоустройства может заключаться в: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-создании и предоставлении разного рода услуг и сервисов для посетителей общественных пространств;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-строительстве, реконструкции, реставрации объектов недвижимости;</w:t>
      </w:r>
    </w:p>
    <w:p w:rsidR="00790457" w:rsidRPr="00A30FCD" w:rsidRDefault="000454C4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 или размещении элементов благоустройства;</w:t>
      </w:r>
    </w:p>
    <w:p w:rsidR="00790457" w:rsidRPr="00A30FCD" w:rsidRDefault="000454C4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 благоустройстве отдельных территорий, прилегающих к территориям, благоустраиваемым за счет средств бюджета  поселения 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мероприятий, обеспечивающих приток посетителей на создаваемые общественные пространства;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формах.</w:t>
      </w:r>
    </w:p>
    <w:p w:rsidR="009D5A3E" w:rsidRDefault="009D5A3E" w:rsidP="009D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0457" w:rsidRPr="000454C4" w:rsidRDefault="00790457" w:rsidP="0004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0454C4" w:rsidRPr="0004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4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за нарушение правил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0FCD" w:rsidRDefault="000454C4" w:rsidP="00B06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790457"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.1. Нарушение настоящих Правил влечет ответственность в соответствии с законодательством.</w:t>
      </w:r>
    </w:p>
    <w:p w:rsidR="00790457" w:rsidRDefault="00790457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454C4" w:rsidRPr="00A30FCD" w:rsidRDefault="000454C4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E7D60" w:rsidRDefault="00EE547F" w:rsidP="00EE54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E547F" w:rsidRPr="00EE547F" w:rsidRDefault="00EE547F" w:rsidP="00EE547F">
      <w:pPr>
        <w:widowControl w:val="0"/>
        <w:autoSpaceDE w:val="0"/>
        <w:autoSpaceDN w:val="0"/>
        <w:spacing w:before="1"/>
        <w:ind w:left="899" w:right="825" w:hanging="89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E547F">
        <w:rPr>
          <w:rFonts w:ascii="Times New Roman" w:hAnsi="Times New Roman" w:cs="Times New Roman"/>
          <w:b/>
          <w:bCs/>
          <w:sz w:val="28"/>
          <w:szCs w:val="28"/>
        </w:rPr>
        <w:t>Эскизы типовых ограждений строительных площадок</w:t>
      </w:r>
    </w:p>
    <w:p w:rsidR="00EE547F" w:rsidRPr="00EE547F" w:rsidRDefault="00EE547F" w:rsidP="00EE547F">
      <w:pPr>
        <w:widowControl w:val="0"/>
        <w:tabs>
          <w:tab w:val="left" w:pos="1488"/>
          <w:tab w:val="left" w:pos="1962"/>
          <w:tab w:val="left" w:pos="2388"/>
          <w:tab w:val="left" w:pos="3675"/>
          <w:tab w:val="left" w:pos="5608"/>
          <w:tab w:val="left" w:pos="7345"/>
          <w:tab w:val="left" w:pos="7798"/>
        </w:tabs>
        <w:autoSpaceDE w:val="0"/>
        <w:autoSpaceDN w:val="0"/>
        <w:spacing w:line="307" w:lineRule="auto"/>
        <w:ind w:right="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Тип</w:t>
      </w:r>
      <w:r w:rsidR="008319C5">
        <w:rPr>
          <w:rFonts w:ascii="Times New Roman" w:hAnsi="Times New Roman" w:cs="Times New Roman"/>
          <w:sz w:val="28"/>
          <w:szCs w:val="28"/>
        </w:rPr>
        <w:t xml:space="preserve"> 1 </w:t>
      </w:r>
      <w:r w:rsidRPr="00EE547F">
        <w:rPr>
          <w:rFonts w:ascii="Times New Roman" w:hAnsi="Times New Roman" w:cs="Times New Roman"/>
          <w:sz w:val="28"/>
          <w:szCs w:val="28"/>
        </w:rPr>
        <w:t>типовое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строительное</w:t>
      </w:r>
      <w:r w:rsidR="008319C5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ограждение</w:t>
      </w:r>
      <w:r w:rsidR="008319C5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E547F">
        <w:rPr>
          <w:rFonts w:ascii="Times New Roman" w:hAnsi="Times New Roman" w:cs="Times New Roman"/>
          <w:spacing w:val="-1"/>
          <w:sz w:val="28"/>
          <w:szCs w:val="28"/>
        </w:rPr>
        <w:t xml:space="preserve">спользованием </w:t>
      </w:r>
      <w:r w:rsidRPr="00EE547F">
        <w:rPr>
          <w:rFonts w:ascii="Times New Roman" w:hAnsi="Times New Roman" w:cs="Times New Roman"/>
          <w:sz w:val="28"/>
          <w:szCs w:val="28"/>
        </w:rPr>
        <w:t>металлоконструкций и металлопрофиля, окрашенного в заводских</w:t>
      </w:r>
      <w:r w:rsidRPr="00EE547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условиях.</w:t>
      </w:r>
    </w:p>
    <w:p w:rsidR="00EE547F" w:rsidRPr="00EE547F" w:rsidRDefault="00EE547F" w:rsidP="00EE547F">
      <w:pPr>
        <w:widowControl w:val="0"/>
        <w:tabs>
          <w:tab w:val="left" w:pos="4668"/>
        </w:tabs>
        <w:autoSpaceDE w:val="0"/>
        <w:autoSpaceDN w:val="0"/>
        <w:spacing w:before="155"/>
        <w:ind w:right="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 xml:space="preserve">Декоративные элементы </w:t>
      </w:r>
      <w:r w:rsidR="008319C5">
        <w:rPr>
          <w:rFonts w:ascii="Times New Roman" w:hAnsi="Times New Roman" w:cs="Times New Roman"/>
          <w:sz w:val="28"/>
          <w:szCs w:val="28"/>
        </w:rPr>
        <w:t>(тяги)</w:t>
      </w:r>
      <w:r w:rsidRPr="00EE547F">
        <w:rPr>
          <w:rFonts w:ascii="Times New Roman" w:hAnsi="Times New Roman" w:cs="Times New Roman"/>
          <w:sz w:val="28"/>
          <w:szCs w:val="28"/>
        </w:rPr>
        <w:t>- металлопрофиль квадратного сечения  30 x30</w:t>
      </w:r>
      <w:r w:rsidRPr="00EE54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мм.</w:t>
      </w:r>
    </w:p>
    <w:p w:rsidR="00EE547F" w:rsidRPr="00EE547F" w:rsidRDefault="00EE547F" w:rsidP="00EE547F">
      <w:pPr>
        <w:widowControl w:val="0"/>
        <w:autoSpaceDE w:val="0"/>
        <w:autoSpaceDN w:val="0"/>
        <w:ind w:left="1386" w:right="1393"/>
        <w:jc w:val="center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Цветовое решение:</w:t>
      </w:r>
    </w:p>
    <w:p w:rsidR="00EE547F" w:rsidRPr="00EE547F" w:rsidRDefault="00EE547F" w:rsidP="008319C5">
      <w:pPr>
        <w:widowControl w:val="0"/>
        <w:autoSpaceDE w:val="0"/>
        <w:autoSpaceDN w:val="0"/>
        <w:spacing w:before="1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2061845</wp:posOffset>
            </wp:positionH>
            <wp:positionV relativeFrom="paragraph">
              <wp:posOffset>193675</wp:posOffset>
            </wp:positionV>
            <wp:extent cx="3709670" cy="426720"/>
            <wp:effectExtent l="19050" t="0" r="5080" b="0"/>
            <wp:wrapTopAndBottom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4819"/>
      </w:tblGrid>
      <w:tr w:rsidR="00EE547F" w:rsidRPr="00EE547F" w:rsidTr="008319C5">
        <w:trPr>
          <w:trHeight w:val="304"/>
        </w:trPr>
        <w:tc>
          <w:tcPr>
            <w:tcW w:w="4820" w:type="dxa"/>
            <w:shd w:val="clear" w:color="auto" w:fill="auto"/>
          </w:tcPr>
          <w:p w:rsidR="00EE547F" w:rsidRPr="008319C5" w:rsidRDefault="00EE547F" w:rsidP="008319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RAL</w:t>
            </w:r>
            <w:r w:rsidRPr="008319C5">
              <w:rPr>
                <w:rFonts w:ascii="Times New Roman" w:hAnsi="Times New Roman" w:cs="Times New Roman"/>
                <w:sz w:val="28"/>
                <w:szCs w:val="28"/>
              </w:rPr>
              <w:t xml:space="preserve"> 7035 (7047)</w:t>
            </w:r>
            <w:r w:rsidR="008319C5" w:rsidRPr="008319C5">
              <w:rPr>
                <w:rFonts w:ascii="Times New Roman" w:hAnsi="Times New Roman" w:cs="Times New Roman"/>
                <w:sz w:val="28"/>
                <w:szCs w:val="28"/>
              </w:rPr>
              <w:t xml:space="preserve"> (поверхность ограждения, навес) металлопрофиль</w:t>
            </w:r>
          </w:p>
        </w:tc>
        <w:tc>
          <w:tcPr>
            <w:tcW w:w="4819" w:type="dxa"/>
            <w:shd w:val="clear" w:color="auto" w:fill="auto"/>
          </w:tcPr>
          <w:p w:rsidR="00EE547F" w:rsidRPr="008319C5" w:rsidRDefault="00EE547F" w:rsidP="008319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RAL</w:t>
            </w:r>
            <w:r w:rsidRPr="008319C5">
              <w:rPr>
                <w:rFonts w:ascii="Times New Roman" w:hAnsi="Times New Roman" w:cs="Times New Roman"/>
                <w:sz w:val="28"/>
                <w:szCs w:val="28"/>
              </w:rPr>
              <w:t xml:space="preserve"> 7040 (7045)</w:t>
            </w:r>
            <w:r w:rsidR="008319C5" w:rsidRPr="008319C5">
              <w:rPr>
                <w:rFonts w:ascii="Times New Roman" w:hAnsi="Times New Roman" w:cs="Times New Roman"/>
                <w:sz w:val="28"/>
                <w:szCs w:val="28"/>
              </w:rPr>
              <w:t xml:space="preserve"> (детали,опоры</w:t>
            </w:r>
            <w:r w:rsidR="008319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19C5" w:rsidRPr="008319C5">
              <w:rPr>
                <w:rFonts w:ascii="Times New Roman" w:hAnsi="Times New Roman" w:cs="Times New Roman"/>
                <w:sz w:val="28"/>
                <w:szCs w:val="28"/>
              </w:rPr>
              <w:t xml:space="preserve"> кронштейны) металлический</w:t>
            </w:r>
            <w:r w:rsidR="008319C5" w:rsidRPr="008319C5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="008319C5" w:rsidRPr="008319C5">
              <w:rPr>
                <w:rFonts w:ascii="Times New Roman" w:hAnsi="Times New Roman" w:cs="Times New Roman"/>
                <w:sz w:val="28"/>
                <w:szCs w:val="28"/>
              </w:rPr>
              <w:t>профиль квадратного сечения</w:t>
            </w:r>
          </w:p>
        </w:tc>
      </w:tr>
    </w:tbl>
    <w:p w:rsidR="00EE547F" w:rsidRPr="00EE547F" w:rsidRDefault="00EE547F" w:rsidP="00EE54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spacing w:before="212"/>
        <w:ind w:left="1387" w:right="913"/>
        <w:jc w:val="center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Тип 1.1. Строительное ограждение с навесом</w:t>
      </w:r>
    </w:p>
    <w:p w:rsidR="00EE547F" w:rsidRPr="00EE547F" w:rsidRDefault="00EE547F" w:rsidP="00EE547F">
      <w:pPr>
        <w:widowControl w:val="0"/>
        <w:autoSpaceDE w:val="0"/>
        <w:autoSpaceDN w:val="0"/>
        <w:spacing w:before="10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1078230</wp:posOffset>
            </wp:positionH>
            <wp:positionV relativeFrom="paragraph">
              <wp:posOffset>104775</wp:posOffset>
            </wp:positionV>
            <wp:extent cx="6029960" cy="2392045"/>
            <wp:effectExtent l="19050" t="0" r="8890" b="0"/>
            <wp:wrapTopAndBottom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7F" w:rsidRDefault="00EE547F" w:rsidP="00EE547F">
      <w:pPr>
        <w:rPr>
          <w:rFonts w:ascii="Times New Roman" w:hAnsi="Times New Roman" w:cs="Times New Roman"/>
          <w:sz w:val="28"/>
          <w:szCs w:val="28"/>
        </w:rPr>
      </w:pPr>
    </w:p>
    <w:p w:rsidR="008319C5" w:rsidRDefault="008319C5" w:rsidP="00EE547F">
      <w:pPr>
        <w:rPr>
          <w:rFonts w:ascii="Times New Roman" w:hAnsi="Times New Roman" w:cs="Times New Roman"/>
          <w:sz w:val="28"/>
          <w:szCs w:val="28"/>
        </w:rPr>
      </w:pPr>
    </w:p>
    <w:p w:rsidR="008319C5" w:rsidRDefault="008319C5" w:rsidP="00EE547F">
      <w:pPr>
        <w:rPr>
          <w:rFonts w:ascii="Times New Roman" w:hAnsi="Times New Roman" w:cs="Times New Roman"/>
          <w:sz w:val="28"/>
          <w:szCs w:val="28"/>
        </w:rPr>
      </w:pPr>
    </w:p>
    <w:p w:rsidR="008319C5" w:rsidRDefault="008319C5" w:rsidP="00EE547F">
      <w:pPr>
        <w:rPr>
          <w:rFonts w:ascii="Times New Roman" w:hAnsi="Times New Roman" w:cs="Times New Roman"/>
          <w:sz w:val="28"/>
          <w:szCs w:val="28"/>
        </w:rPr>
      </w:pPr>
    </w:p>
    <w:p w:rsidR="008319C5" w:rsidRPr="00EE547F" w:rsidRDefault="008319C5" w:rsidP="00EE547F">
      <w:pPr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033E18" w:rsidP="00EE547F">
      <w:pPr>
        <w:widowControl w:val="0"/>
        <w:autoSpaceDE w:val="0"/>
        <w:autoSpaceDN w:val="0"/>
        <w:spacing w:before="62"/>
        <w:ind w:left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1116965</wp:posOffset>
            </wp:positionH>
            <wp:positionV relativeFrom="paragraph">
              <wp:posOffset>520065</wp:posOffset>
            </wp:positionV>
            <wp:extent cx="6106160" cy="2726690"/>
            <wp:effectExtent l="19050" t="0" r="889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72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47F" w:rsidRPr="00EE547F">
        <w:rPr>
          <w:rFonts w:ascii="Times New Roman" w:hAnsi="Times New Roman" w:cs="Times New Roman"/>
          <w:sz w:val="28"/>
          <w:szCs w:val="28"/>
        </w:rPr>
        <w:t>Тип 1.2. Строительное ограждение с навесом и защитным ограждением</w:t>
      </w:r>
    </w:p>
    <w:p w:rsidR="00EE547F" w:rsidRPr="00EE547F" w:rsidRDefault="00033E18" w:rsidP="00033E18">
      <w:pPr>
        <w:widowControl w:val="0"/>
        <w:autoSpaceDE w:val="0"/>
        <w:autoSpaceDN w:val="0"/>
        <w:spacing w:befor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47F"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располагается над строительным ограждением.</w:t>
      </w:r>
    </w:p>
    <w:p w:rsidR="00EE547F" w:rsidRPr="00033E18" w:rsidRDefault="00033E18" w:rsidP="00033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47F" w:rsidRPr="00033E18">
        <w:rPr>
          <w:rFonts w:ascii="Times New Roman" w:hAnsi="Times New Roman" w:cs="Times New Roman"/>
          <w:sz w:val="28"/>
          <w:szCs w:val="28"/>
        </w:rPr>
        <w:t>Габариты щита составляют:</w:t>
      </w:r>
    </w:p>
    <w:p w:rsidR="008319C5" w:rsidRPr="00033E18" w:rsidRDefault="00033E18" w:rsidP="00033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E547F" w:rsidRPr="00033E18">
        <w:rPr>
          <w:rFonts w:ascii="Times New Roman" w:hAnsi="Times New Roman" w:cs="Times New Roman"/>
          <w:sz w:val="28"/>
          <w:szCs w:val="28"/>
        </w:rPr>
        <w:t>по вертикали 1/2 высоты строительного ограждения (но не более 1200</w:t>
      </w:r>
      <w:r w:rsidR="00EE547F" w:rsidRPr="00033E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E547F" w:rsidRPr="00033E18">
        <w:rPr>
          <w:rFonts w:ascii="Times New Roman" w:hAnsi="Times New Roman" w:cs="Times New Roman"/>
          <w:sz w:val="28"/>
          <w:szCs w:val="28"/>
        </w:rPr>
        <w:t>мм.);</w:t>
      </w:r>
    </w:p>
    <w:p w:rsidR="00EE547F" w:rsidRPr="00033E18" w:rsidRDefault="00033E18" w:rsidP="00033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E547F" w:rsidRPr="00033E18">
        <w:rPr>
          <w:rFonts w:ascii="Times New Roman" w:hAnsi="Times New Roman" w:cs="Times New Roman"/>
          <w:sz w:val="28"/>
          <w:szCs w:val="28"/>
        </w:rPr>
        <w:t>по горизонтали - двойную длину одной секции ограждения (но не боле</w:t>
      </w:r>
      <w:r w:rsidR="008319C5" w:rsidRPr="00033E18">
        <w:rPr>
          <w:rFonts w:ascii="Times New Roman" w:hAnsi="Times New Roman" w:cs="Times New Roman"/>
          <w:sz w:val="28"/>
          <w:szCs w:val="28"/>
        </w:rPr>
        <w:t>е</w:t>
      </w:r>
      <w:r w:rsidR="00EE547F" w:rsidRPr="00033E18">
        <w:rPr>
          <w:rFonts w:ascii="Times New Roman" w:hAnsi="Times New Roman" w:cs="Times New Roman"/>
          <w:sz w:val="28"/>
          <w:szCs w:val="28"/>
        </w:rPr>
        <w:t xml:space="preserve"> 8000</w:t>
      </w:r>
      <w:r w:rsidR="00EE547F" w:rsidRPr="00033E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E547F" w:rsidRPr="00033E18">
        <w:rPr>
          <w:rFonts w:ascii="Times New Roman" w:hAnsi="Times New Roman" w:cs="Times New Roman"/>
          <w:sz w:val="28"/>
          <w:szCs w:val="28"/>
        </w:rPr>
        <w:t>мм.).</w:t>
      </w:r>
    </w:p>
    <w:p w:rsidR="008319C5" w:rsidRPr="00033E18" w:rsidRDefault="008319C5" w:rsidP="00033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547F" w:rsidRPr="00033E18" w:rsidRDefault="00033E18" w:rsidP="00033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47F" w:rsidRPr="00033E18">
        <w:rPr>
          <w:rFonts w:ascii="Times New Roman" w:hAnsi="Times New Roman" w:cs="Times New Roman"/>
          <w:sz w:val="28"/>
          <w:szCs w:val="28"/>
        </w:rPr>
        <w:t>Примечание:</w:t>
      </w:r>
    </w:p>
    <w:p w:rsidR="00EE547F" w:rsidRPr="00033E18" w:rsidRDefault="00033E18" w:rsidP="00033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3E18">
        <w:rPr>
          <w:rFonts w:ascii="Times New Roman" w:hAnsi="Times New Roman" w:cs="Times New Roman"/>
          <w:sz w:val="28"/>
          <w:szCs w:val="28"/>
        </w:rPr>
        <w:tab/>
      </w:r>
      <w:r w:rsidR="00EE547F" w:rsidRPr="00033E18">
        <w:rPr>
          <w:rFonts w:ascii="Times New Roman" w:hAnsi="Times New Roman" w:cs="Times New Roman"/>
          <w:sz w:val="28"/>
          <w:szCs w:val="28"/>
        </w:rPr>
        <w:t>Необходимо использовать на строительных площадках, выходящих на территории общего пользования и просматриваемых с этих территорий (за исключением особо охраняемых территорий и объектов, исторической части города).</w:t>
      </w:r>
    </w:p>
    <w:p w:rsidR="008319C5" w:rsidRPr="00033E18" w:rsidRDefault="00033E18" w:rsidP="00033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47F" w:rsidRPr="00033E18">
        <w:rPr>
          <w:rFonts w:ascii="Times New Roman" w:hAnsi="Times New Roman" w:cs="Times New Roman"/>
          <w:sz w:val="28"/>
          <w:szCs w:val="28"/>
        </w:rPr>
        <w:t>Со стороны массового прохода людей ограж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дение по всей длине должно быть </w:t>
      </w:r>
      <w:r w:rsidR="00EE547F" w:rsidRPr="00033E18">
        <w:rPr>
          <w:rFonts w:ascii="Times New Roman" w:hAnsi="Times New Roman" w:cs="Times New Roman"/>
          <w:sz w:val="28"/>
          <w:szCs w:val="28"/>
        </w:rPr>
        <w:t>дополнено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033E18">
        <w:rPr>
          <w:rFonts w:ascii="Times New Roman" w:hAnsi="Times New Roman" w:cs="Times New Roman"/>
          <w:sz w:val="28"/>
          <w:szCs w:val="28"/>
        </w:rPr>
        <w:t>навесом,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033E18">
        <w:rPr>
          <w:rFonts w:ascii="Times New Roman" w:hAnsi="Times New Roman" w:cs="Times New Roman"/>
          <w:sz w:val="28"/>
          <w:szCs w:val="28"/>
        </w:rPr>
        <w:t>а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033E18">
        <w:rPr>
          <w:rFonts w:ascii="Times New Roman" w:hAnsi="Times New Roman" w:cs="Times New Roman"/>
          <w:sz w:val="28"/>
          <w:szCs w:val="28"/>
        </w:rPr>
        <w:t>со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033E18">
        <w:rPr>
          <w:rFonts w:ascii="Times New Roman" w:hAnsi="Times New Roman" w:cs="Times New Roman"/>
          <w:sz w:val="28"/>
          <w:szCs w:val="28"/>
        </w:rPr>
        <w:t>стороны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033E18">
        <w:rPr>
          <w:rFonts w:ascii="Times New Roman" w:hAnsi="Times New Roman" w:cs="Times New Roman"/>
          <w:sz w:val="28"/>
          <w:szCs w:val="28"/>
        </w:rPr>
        <w:t>проезжей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 </w:t>
      </w:r>
      <w:r w:rsidR="008319C5" w:rsidRPr="00033E18">
        <w:rPr>
          <w:rFonts w:ascii="Times New Roman" w:hAnsi="Times New Roman" w:cs="Times New Roman"/>
          <w:sz w:val="28"/>
          <w:szCs w:val="28"/>
        </w:rPr>
        <w:tab/>
        <w:t xml:space="preserve">части </w:t>
      </w:r>
      <w:r w:rsidR="00EE547F" w:rsidRPr="00033E18">
        <w:rPr>
          <w:rFonts w:ascii="Times New Roman" w:hAnsi="Times New Roman" w:cs="Times New Roman"/>
          <w:sz w:val="28"/>
          <w:szCs w:val="28"/>
        </w:rPr>
        <w:t>и з</w:t>
      </w:r>
      <w:r w:rsidR="00EE547F" w:rsidRPr="00033E18">
        <w:rPr>
          <w:rFonts w:ascii="Times New Roman" w:hAnsi="Times New Roman" w:cs="Times New Roman"/>
          <w:spacing w:val="-3"/>
          <w:sz w:val="28"/>
          <w:szCs w:val="28"/>
        </w:rPr>
        <w:t xml:space="preserve">ащитным </w:t>
      </w:r>
      <w:r w:rsidR="00EE547F" w:rsidRPr="00033E18">
        <w:rPr>
          <w:rFonts w:ascii="Times New Roman" w:hAnsi="Times New Roman" w:cs="Times New Roman"/>
          <w:sz w:val="28"/>
          <w:szCs w:val="28"/>
        </w:rPr>
        <w:t>ограждением,</w:t>
      </w:r>
      <w:r w:rsidR="00EE547F" w:rsidRPr="00033E18">
        <w:rPr>
          <w:rFonts w:ascii="Times New Roman" w:hAnsi="Times New Roman" w:cs="Times New Roman"/>
          <w:sz w:val="28"/>
          <w:szCs w:val="28"/>
        </w:rPr>
        <w:tab/>
      </w:r>
      <w:r w:rsidR="008319C5" w:rsidRPr="00033E18">
        <w:rPr>
          <w:rFonts w:ascii="Times New Roman" w:hAnsi="Times New Roman" w:cs="Times New Roman"/>
          <w:spacing w:val="-1"/>
          <w:sz w:val="28"/>
          <w:szCs w:val="28"/>
        </w:rPr>
        <w:t xml:space="preserve">выполненном </w:t>
      </w:r>
      <w:r w:rsidR="00EE547F" w:rsidRPr="00033E18">
        <w:rPr>
          <w:rFonts w:ascii="Times New Roman" w:hAnsi="Times New Roman" w:cs="Times New Roman"/>
          <w:sz w:val="28"/>
          <w:szCs w:val="28"/>
        </w:rPr>
        <w:t>в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 соответствии  </w:t>
      </w:r>
      <w:r w:rsidR="00EE547F" w:rsidRPr="00033E18">
        <w:rPr>
          <w:rFonts w:ascii="Times New Roman" w:hAnsi="Times New Roman" w:cs="Times New Roman"/>
          <w:sz w:val="28"/>
          <w:szCs w:val="28"/>
        </w:rPr>
        <w:t>с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 действующими </w:t>
      </w:r>
      <w:r w:rsidR="00EE547F" w:rsidRPr="00033E18">
        <w:rPr>
          <w:rFonts w:ascii="Times New Roman" w:hAnsi="Times New Roman" w:cs="Times New Roman"/>
          <w:sz w:val="28"/>
          <w:szCs w:val="28"/>
        </w:rPr>
        <w:t>нормами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033E18">
        <w:rPr>
          <w:rFonts w:ascii="Times New Roman" w:hAnsi="Times New Roman" w:cs="Times New Roman"/>
          <w:spacing w:val="-17"/>
          <w:sz w:val="28"/>
          <w:szCs w:val="28"/>
        </w:rPr>
        <w:t xml:space="preserve">и </w:t>
      </w:r>
      <w:r w:rsidR="00EE547F" w:rsidRPr="00033E18">
        <w:rPr>
          <w:rFonts w:ascii="Times New Roman" w:hAnsi="Times New Roman" w:cs="Times New Roman"/>
          <w:sz w:val="28"/>
          <w:szCs w:val="28"/>
        </w:rPr>
        <w:t>правилами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033E18">
        <w:rPr>
          <w:rFonts w:ascii="Times New Roman" w:hAnsi="Times New Roman" w:cs="Times New Roman"/>
          <w:sz w:val="28"/>
          <w:szCs w:val="28"/>
        </w:rPr>
        <w:t>и настоящим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033E18">
        <w:rPr>
          <w:rFonts w:ascii="Times New Roman" w:hAnsi="Times New Roman" w:cs="Times New Roman"/>
          <w:sz w:val="28"/>
          <w:szCs w:val="28"/>
        </w:rPr>
        <w:t>приложением.</w:t>
      </w:r>
    </w:p>
    <w:p w:rsidR="00EE547F" w:rsidRPr="00033E18" w:rsidRDefault="00033E18" w:rsidP="00033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В </w:t>
      </w:r>
      <w:r w:rsidR="00EE547F" w:rsidRPr="00033E18">
        <w:rPr>
          <w:rFonts w:ascii="Times New Roman" w:hAnsi="Times New Roman" w:cs="Times New Roman"/>
          <w:sz w:val="28"/>
          <w:szCs w:val="28"/>
        </w:rPr>
        <w:t>других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 случаях, </w:t>
      </w:r>
      <w:r w:rsidR="00EE547F" w:rsidRPr="00033E18">
        <w:rPr>
          <w:rFonts w:ascii="Times New Roman" w:hAnsi="Times New Roman" w:cs="Times New Roman"/>
          <w:sz w:val="28"/>
          <w:szCs w:val="28"/>
        </w:rPr>
        <w:t>ограждение выполняется без навеса, а информационный щит размещается по Типу</w:t>
      </w:r>
      <w:r w:rsidR="00EE547F" w:rsidRPr="00033E1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E547F" w:rsidRPr="00033E18">
        <w:rPr>
          <w:rFonts w:ascii="Times New Roman" w:hAnsi="Times New Roman" w:cs="Times New Roman"/>
          <w:sz w:val="28"/>
          <w:szCs w:val="28"/>
        </w:rPr>
        <w:t>1.1.</w:t>
      </w:r>
    </w:p>
    <w:p w:rsidR="00EE547F" w:rsidRPr="00033E18" w:rsidRDefault="00033E18" w:rsidP="00033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47F" w:rsidRPr="00033E18">
        <w:rPr>
          <w:rFonts w:ascii="Times New Roman" w:hAnsi="Times New Roman" w:cs="Times New Roman"/>
          <w:sz w:val="28"/>
          <w:szCs w:val="28"/>
        </w:rPr>
        <w:t xml:space="preserve">Информационный щит строительного объекта (см. изображение) размещается на строительном ограждении в непосредственной близости от </w:t>
      </w:r>
      <w:r w:rsidR="00EE547F" w:rsidRPr="00033E18">
        <w:rPr>
          <w:rFonts w:ascii="Times New Roman" w:hAnsi="Times New Roman" w:cs="Times New Roman"/>
          <w:sz w:val="28"/>
          <w:szCs w:val="28"/>
        </w:rPr>
        <w:lastRenderedPageBreak/>
        <w:t>въезда на территорию с обеспечением подсветки. Габариты щита определяются характеристиками ограждения.</w:t>
      </w:r>
    </w:p>
    <w:p w:rsidR="00EE547F" w:rsidRPr="00EE547F" w:rsidRDefault="00EE547F" w:rsidP="00EE547F">
      <w:pPr>
        <w:widowControl w:val="0"/>
        <w:autoSpaceDE w:val="0"/>
        <w:autoSpaceDN w:val="0"/>
        <w:spacing w:before="6" w:line="25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 xml:space="preserve">Тип. 2 - типовое строительное ограждение с использованием металлоконструкций и металлопрофиля, окрашенного в заводских условиях. Декоративные </w:t>
      </w:r>
      <w:r w:rsidR="008319C5">
        <w:rPr>
          <w:rFonts w:ascii="Times New Roman" w:hAnsi="Times New Roman" w:cs="Times New Roman"/>
          <w:sz w:val="28"/>
          <w:szCs w:val="28"/>
        </w:rPr>
        <w:t>элементы</w:t>
      </w:r>
      <w:r w:rsidRPr="00EE547F">
        <w:rPr>
          <w:rFonts w:ascii="Times New Roman" w:hAnsi="Times New Roman" w:cs="Times New Roman"/>
          <w:sz w:val="28"/>
          <w:szCs w:val="28"/>
        </w:rPr>
        <w:t xml:space="preserve"> (тяги)  - металлопрофиль квадратного сечения 30x30 мм.</w:t>
      </w:r>
    </w:p>
    <w:p w:rsidR="00EE547F" w:rsidRPr="00EE547F" w:rsidRDefault="00EE547F" w:rsidP="00EE547F">
      <w:pPr>
        <w:widowControl w:val="0"/>
        <w:autoSpaceDE w:val="0"/>
        <w:autoSpaceDN w:val="0"/>
        <w:spacing w:before="65"/>
        <w:ind w:left="1387" w:right="914"/>
        <w:jc w:val="center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Тип 2. Варианты цветового решения</w:t>
      </w:r>
    </w:p>
    <w:p w:rsidR="00EE547F" w:rsidRPr="00EE547F" w:rsidRDefault="008319C5" w:rsidP="00EE54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1303655</wp:posOffset>
            </wp:positionH>
            <wp:positionV relativeFrom="paragraph">
              <wp:posOffset>73660</wp:posOffset>
            </wp:positionV>
            <wp:extent cx="5702935" cy="667385"/>
            <wp:effectExtent l="1905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7F" w:rsidRPr="00EE547F" w:rsidRDefault="00EE547F" w:rsidP="00EE54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39"/>
        <w:gridCol w:w="2835"/>
        <w:gridCol w:w="2977"/>
      </w:tblGrid>
      <w:tr w:rsidR="00EE547F" w:rsidRPr="00EE547F" w:rsidTr="008319C5">
        <w:trPr>
          <w:trHeight w:val="732"/>
        </w:trPr>
        <w:tc>
          <w:tcPr>
            <w:tcW w:w="3139" w:type="dxa"/>
            <w:shd w:val="clear" w:color="auto" w:fill="auto"/>
            <w:vAlign w:val="center"/>
          </w:tcPr>
          <w:p w:rsidR="00EE547F" w:rsidRPr="008319C5" w:rsidRDefault="00EE547F" w:rsidP="008319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RAL</w:t>
            </w:r>
            <w:r w:rsidRPr="008319C5">
              <w:rPr>
                <w:rFonts w:ascii="Times New Roman" w:hAnsi="Times New Roman" w:cs="Times New Roman"/>
                <w:sz w:val="28"/>
                <w:szCs w:val="28"/>
              </w:rPr>
              <w:t xml:space="preserve"> 8024 (8025)</w:t>
            </w:r>
            <w:r w:rsidR="008319C5" w:rsidRPr="008319C5">
              <w:rPr>
                <w:rFonts w:ascii="Times New Roman" w:hAnsi="Times New Roman" w:cs="Times New Roman"/>
                <w:sz w:val="28"/>
                <w:szCs w:val="28"/>
              </w:rPr>
              <w:t xml:space="preserve"> (поверхность ограждения, навес) металлопрофиль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547F" w:rsidRPr="008319C5" w:rsidRDefault="00EE547F" w:rsidP="008319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RAL</w:t>
            </w:r>
            <w:r w:rsidRPr="008319C5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8319C5">
              <w:rPr>
                <w:rFonts w:ascii="Times New Roman" w:hAnsi="Times New Roman" w:cs="Times New Roman"/>
                <w:sz w:val="28"/>
                <w:szCs w:val="28"/>
              </w:rPr>
              <w:t>1001(1015)</w:t>
            </w:r>
            <w:r w:rsidR="008319C5" w:rsidRPr="008319C5">
              <w:rPr>
                <w:rFonts w:ascii="Times New Roman" w:hAnsi="Times New Roman" w:cs="Times New Roman"/>
                <w:sz w:val="28"/>
                <w:szCs w:val="28"/>
              </w:rPr>
              <w:t xml:space="preserve"> (делали,опоры, кроштейны) металлический</w:t>
            </w:r>
            <w:r w:rsidR="008319C5" w:rsidRPr="008319C5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="008319C5" w:rsidRPr="008319C5">
              <w:rPr>
                <w:rFonts w:ascii="Times New Roman" w:hAnsi="Times New Roman" w:cs="Times New Roman"/>
                <w:sz w:val="28"/>
                <w:szCs w:val="28"/>
              </w:rPr>
              <w:t>профиль квадратного сечения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47F" w:rsidRPr="008319C5" w:rsidRDefault="00EE547F" w:rsidP="008319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RAL</w:t>
            </w:r>
            <w:r w:rsidRPr="008319C5">
              <w:rPr>
                <w:rFonts w:ascii="Times New Roman" w:hAnsi="Times New Roman" w:cs="Times New Roman"/>
                <w:sz w:val="28"/>
                <w:szCs w:val="28"/>
              </w:rPr>
              <w:t xml:space="preserve"> 8024 (8025)</w:t>
            </w:r>
            <w:r w:rsidR="008319C5" w:rsidRPr="008319C5">
              <w:rPr>
                <w:rFonts w:ascii="Times New Roman" w:hAnsi="Times New Roman" w:cs="Times New Roman"/>
                <w:sz w:val="28"/>
                <w:szCs w:val="28"/>
              </w:rPr>
              <w:t xml:space="preserve"> (поверхность защитного ограждения) металлопрофиль</w:t>
            </w:r>
          </w:p>
        </w:tc>
      </w:tr>
    </w:tbl>
    <w:p w:rsidR="00EE547F" w:rsidRPr="00EE547F" w:rsidRDefault="00EE547F" w:rsidP="00EE54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ind w:left="1387" w:right="911"/>
        <w:jc w:val="center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Тип 2.1. Строительное ограждение с навесом</w:t>
      </w:r>
    </w:p>
    <w:p w:rsidR="00EE547F" w:rsidRPr="00EE547F" w:rsidRDefault="00EE547F" w:rsidP="00EE547F">
      <w:pPr>
        <w:widowControl w:val="0"/>
        <w:autoSpaceDE w:val="0"/>
        <w:autoSpaceDN w:val="0"/>
        <w:spacing w:before="2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1084580</wp:posOffset>
            </wp:positionH>
            <wp:positionV relativeFrom="paragraph">
              <wp:posOffset>172720</wp:posOffset>
            </wp:positionV>
            <wp:extent cx="6127115" cy="2733675"/>
            <wp:effectExtent l="19050" t="0" r="6985" b="0"/>
            <wp:wrapTopAndBottom/>
            <wp:docPr id="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7F" w:rsidRPr="00EE547F" w:rsidRDefault="00033E18" w:rsidP="00033E18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1083945</wp:posOffset>
            </wp:positionH>
            <wp:positionV relativeFrom="paragraph">
              <wp:posOffset>436880</wp:posOffset>
            </wp:positionV>
            <wp:extent cx="5888355" cy="2909570"/>
            <wp:effectExtent l="1905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47F" w:rsidRPr="00EE547F">
        <w:rPr>
          <w:rFonts w:ascii="Times New Roman" w:hAnsi="Times New Roman" w:cs="Times New Roman"/>
          <w:sz w:val="28"/>
          <w:szCs w:val="28"/>
        </w:rPr>
        <w:t>Тип 2.2. Строительное ограждение с навесом и защитным ограждением</w:t>
      </w:r>
    </w:p>
    <w:p w:rsidR="00EE547F" w:rsidRPr="00EE547F" w:rsidRDefault="00EE547F" w:rsidP="008319C5">
      <w:pPr>
        <w:widowControl w:val="0"/>
        <w:autoSpaceDE w:val="0"/>
        <w:autoSpaceDN w:val="0"/>
        <w:spacing w:before="62" w:line="261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располагается над строительным ограждением.</w:t>
      </w:r>
    </w:p>
    <w:p w:rsidR="008319C5" w:rsidRPr="00033E18" w:rsidRDefault="00033E18" w:rsidP="00033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47F" w:rsidRPr="00033E18">
        <w:rPr>
          <w:rFonts w:ascii="Times New Roman" w:hAnsi="Times New Roman" w:cs="Times New Roman"/>
          <w:sz w:val="28"/>
          <w:szCs w:val="28"/>
        </w:rPr>
        <w:t>Габариты щита составляют:</w:t>
      </w:r>
    </w:p>
    <w:p w:rsidR="008319C5" w:rsidRPr="00033E18" w:rsidRDefault="00033E18" w:rsidP="00033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9C5" w:rsidRPr="00033E18">
        <w:rPr>
          <w:rFonts w:ascii="Times New Roman" w:hAnsi="Times New Roman" w:cs="Times New Roman"/>
          <w:sz w:val="28"/>
          <w:szCs w:val="28"/>
        </w:rPr>
        <w:t>-</w:t>
      </w:r>
      <w:r w:rsidR="00EE547F" w:rsidRPr="00033E18">
        <w:rPr>
          <w:rFonts w:ascii="Times New Roman" w:hAnsi="Times New Roman" w:cs="Times New Roman"/>
          <w:sz w:val="28"/>
          <w:szCs w:val="28"/>
        </w:rPr>
        <w:t>по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 вертикали </w:t>
      </w:r>
      <w:r w:rsidR="00EE547F" w:rsidRPr="00033E18">
        <w:rPr>
          <w:rFonts w:ascii="Times New Roman" w:hAnsi="Times New Roman" w:cs="Times New Roman"/>
          <w:sz w:val="28"/>
          <w:szCs w:val="28"/>
        </w:rPr>
        <w:t>1/2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033E18">
        <w:rPr>
          <w:rFonts w:ascii="Times New Roman" w:hAnsi="Times New Roman" w:cs="Times New Roman"/>
          <w:sz w:val="28"/>
          <w:szCs w:val="28"/>
        </w:rPr>
        <w:t>высоты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033E18">
        <w:rPr>
          <w:rFonts w:ascii="Times New Roman" w:hAnsi="Times New Roman" w:cs="Times New Roman"/>
          <w:sz w:val="28"/>
          <w:szCs w:val="28"/>
        </w:rPr>
        <w:t>строительного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033E18">
        <w:rPr>
          <w:rFonts w:ascii="Times New Roman" w:hAnsi="Times New Roman" w:cs="Times New Roman"/>
          <w:spacing w:val="-3"/>
          <w:sz w:val="28"/>
          <w:szCs w:val="28"/>
        </w:rPr>
        <w:t xml:space="preserve">ограждения </w:t>
      </w:r>
      <w:r w:rsidR="00EE547F" w:rsidRPr="00033E18">
        <w:rPr>
          <w:rFonts w:ascii="Times New Roman" w:hAnsi="Times New Roman" w:cs="Times New Roman"/>
          <w:sz w:val="28"/>
          <w:szCs w:val="28"/>
        </w:rPr>
        <w:t>(но не более 1 200</w:t>
      </w:r>
      <w:r w:rsidR="00EE547F" w:rsidRPr="00033E1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EE547F" w:rsidRPr="00033E18">
        <w:rPr>
          <w:rFonts w:ascii="Times New Roman" w:hAnsi="Times New Roman" w:cs="Times New Roman"/>
          <w:sz w:val="28"/>
          <w:szCs w:val="28"/>
        </w:rPr>
        <w:t>мм.);</w:t>
      </w:r>
    </w:p>
    <w:p w:rsidR="00EE547F" w:rsidRPr="00033E18" w:rsidRDefault="00033E18" w:rsidP="00033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9C5" w:rsidRPr="00033E18">
        <w:rPr>
          <w:rFonts w:ascii="Times New Roman" w:hAnsi="Times New Roman" w:cs="Times New Roman"/>
          <w:sz w:val="28"/>
          <w:szCs w:val="28"/>
        </w:rPr>
        <w:t>-</w:t>
      </w:r>
      <w:r w:rsidR="00EE547F" w:rsidRPr="00033E18">
        <w:rPr>
          <w:rFonts w:ascii="Times New Roman" w:hAnsi="Times New Roman" w:cs="Times New Roman"/>
          <w:sz w:val="28"/>
          <w:szCs w:val="28"/>
        </w:rPr>
        <w:t>по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033E18">
        <w:rPr>
          <w:rFonts w:ascii="Times New Roman" w:hAnsi="Times New Roman" w:cs="Times New Roman"/>
          <w:sz w:val="28"/>
          <w:szCs w:val="28"/>
        </w:rPr>
        <w:t>горизонтали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 - двойную </w:t>
      </w:r>
      <w:r w:rsidR="00EE547F" w:rsidRPr="00033E18">
        <w:rPr>
          <w:rFonts w:ascii="Times New Roman" w:hAnsi="Times New Roman" w:cs="Times New Roman"/>
          <w:sz w:val="28"/>
          <w:szCs w:val="28"/>
        </w:rPr>
        <w:t>длину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033E18">
        <w:rPr>
          <w:rFonts w:ascii="Times New Roman" w:hAnsi="Times New Roman" w:cs="Times New Roman"/>
          <w:sz w:val="28"/>
          <w:szCs w:val="28"/>
        </w:rPr>
        <w:t>одной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033E18">
        <w:rPr>
          <w:rFonts w:ascii="Times New Roman" w:hAnsi="Times New Roman" w:cs="Times New Roman"/>
          <w:sz w:val="28"/>
          <w:szCs w:val="28"/>
        </w:rPr>
        <w:t>секции</w:t>
      </w:r>
      <w:r w:rsidR="008319C5" w:rsidRPr="00033E18"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033E18">
        <w:rPr>
          <w:rFonts w:ascii="Times New Roman" w:hAnsi="Times New Roman" w:cs="Times New Roman"/>
          <w:spacing w:val="-3"/>
          <w:sz w:val="28"/>
          <w:szCs w:val="28"/>
        </w:rPr>
        <w:t xml:space="preserve">ограждения </w:t>
      </w:r>
      <w:r w:rsidR="00EE547F" w:rsidRPr="00033E18">
        <w:rPr>
          <w:rFonts w:ascii="Times New Roman" w:hAnsi="Times New Roman" w:cs="Times New Roman"/>
          <w:sz w:val="28"/>
          <w:szCs w:val="28"/>
        </w:rPr>
        <w:t>(но не более 8000</w:t>
      </w:r>
      <w:r w:rsidR="00EE547F" w:rsidRPr="00033E1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E547F" w:rsidRPr="00033E18">
        <w:rPr>
          <w:rFonts w:ascii="Times New Roman" w:hAnsi="Times New Roman" w:cs="Times New Roman"/>
          <w:sz w:val="28"/>
          <w:szCs w:val="28"/>
        </w:rPr>
        <w:t>мм.).</w:t>
      </w:r>
    </w:p>
    <w:p w:rsidR="00EE547F" w:rsidRPr="00344104" w:rsidRDefault="00344104" w:rsidP="00344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E547F" w:rsidRPr="00344104">
        <w:rPr>
          <w:rFonts w:ascii="Times New Roman" w:hAnsi="Times New Roman" w:cs="Times New Roman"/>
          <w:sz w:val="28"/>
          <w:szCs w:val="28"/>
        </w:rPr>
        <w:t>Примечание:</w:t>
      </w:r>
    </w:p>
    <w:p w:rsidR="00EE547F" w:rsidRPr="00344104" w:rsidRDefault="00344104" w:rsidP="00344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4104">
        <w:rPr>
          <w:rFonts w:ascii="Times New Roman" w:hAnsi="Times New Roman" w:cs="Times New Roman"/>
          <w:sz w:val="28"/>
          <w:szCs w:val="28"/>
        </w:rPr>
        <w:tab/>
      </w:r>
      <w:r w:rsidR="00EE547F" w:rsidRPr="00344104">
        <w:rPr>
          <w:rFonts w:ascii="Times New Roman" w:hAnsi="Times New Roman" w:cs="Times New Roman"/>
          <w:sz w:val="28"/>
          <w:szCs w:val="28"/>
        </w:rPr>
        <w:t>Необходимо использовать на строительных площадках, выходящих на территории общего пользования и просматриваемых с этих территорий, расположенных в границах исторической части города, на особо охраняемых территориях и объектах.</w:t>
      </w:r>
    </w:p>
    <w:p w:rsidR="00EE547F" w:rsidRPr="00344104" w:rsidRDefault="00344104" w:rsidP="00344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4104">
        <w:rPr>
          <w:rFonts w:ascii="Times New Roman" w:hAnsi="Times New Roman" w:cs="Times New Roman"/>
          <w:sz w:val="28"/>
          <w:szCs w:val="28"/>
        </w:rPr>
        <w:tab/>
      </w:r>
      <w:r w:rsidR="00EE547F" w:rsidRPr="00344104">
        <w:rPr>
          <w:rFonts w:ascii="Times New Roman" w:hAnsi="Times New Roman" w:cs="Times New Roman"/>
          <w:sz w:val="28"/>
          <w:szCs w:val="28"/>
        </w:rPr>
        <w:t>Со стороны массового прохода людей ограждение по всей длине должно быть дополнено навесом, а со стороны проезжей части и защитным ограждением, выполненном в соответствии с действующими нормами и правилами и настоящим приложением. В других случаях, ограждение выполняется без навеса, а информационный щит размещается по Типу 2.1.</w:t>
      </w:r>
    </w:p>
    <w:p w:rsidR="00EE547F" w:rsidRPr="00344104" w:rsidRDefault="00344104" w:rsidP="00344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4104">
        <w:rPr>
          <w:rFonts w:ascii="Times New Roman" w:hAnsi="Times New Roman" w:cs="Times New Roman"/>
          <w:sz w:val="28"/>
          <w:szCs w:val="28"/>
        </w:rPr>
        <w:tab/>
      </w:r>
      <w:r w:rsidR="00EE547F" w:rsidRPr="00344104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:rsidR="00EE547F" w:rsidRPr="00EE547F" w:rsidRDefault="00033E18" w:rsidP="008319C5">
      <w:pPr>
        <w:widowControl w:val="0"/>
        <w:autoSpaceDE w:val="0"/>
        <w:autoSpaceDN w:val="0"/>
        <w:spacing w:before="8" w:line="261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1169670</wp:posOffset>
            </wp:positionH>
            <wp:positionV relativeFrom="paragraph">
              <wp:posOffset>766445</wp:posOffset>
            </wp:positionV>
            <wp:extent cx="5944235" cy="2989580"/>
            <wp:effectExtent l="19050" t="0" r="0" b="0"/>
            <wp:wrapTopAndBottom/>
            <wp:docPr id="6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47F" w:rsidRPr="00EE547F">
        <w:rPr>
          <w:rFonts w:ascii="Times New Roman" w:hAnsi="Times New Roman" w:cs="Times New Roman"/>
          <w:sz w:val="28"/>
          <w:szCs w:val="28"/>
        </w:rPr>
        <w:t>Тип 3 - типовое строительное ограждение в виде железобетонных конструкций с различным рисунком и фактурой заполнения.</w:t>
      </w:r>
    </w:p>
    <w:p w:rsidR="00EE547F" w:rsidRPr="00344104" w:rsidRDefault="00344104" w:rsidP="00344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47F" w:rsidRPr="00344104">
        <w:rPr>
          <w:rFonts w:ascii="Times New Roman" w:hAnsi="Times New Roman" w:cs="Times New Roman"/>
          <w:sz w:val="28"/>
          <w:szCs w:val="28"/>
        </w:rPr>
        <w:t>Примечание:</w:t>
      </w:r>
    </w:p>
    <w:p w:rsidR="00EE547F" w:rsidRPr="00344104" w:rsidRDefault="00344104" w:rsidP="00344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47F" w:rsidRPr="00344104">
        <w:rPr>
          <w:rFonts w:ascii="Times New Roman" w:hAnsi="Times New Roman" w:cs="Times New Roman"/>
          <w:sz w:val="28"/>
          <w:szCs w:val="28"/>
        </w:rPr>
        <w:t>Предназначено для размещения на удаленных от городских центров строительных площадках (производственные, складские зоны), а также расположенных внутри квартала строительных площадках и не просматриваемых с территорий общего пользования.</w:t>
      </w:r>
    </w:p>
    <w:p w:rsidR="00EE547F" w:rsidRPr="00344104" w:rsidRDefault="00344104" w:rsidP="00344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47F" w:rsidRPr="00344104">
        <w:rPr>
          <w:rFonts w:ascii="Times New Roman" w:hAnsi="Times New Roman" w:cs="Times New Roman"/>
          <w:sz w:val="28"/>
          <w:szCs w:val="28"/>
        </w:rPr>
        <w:t>Со стороны массового прохода людей ограждение по всей длине должно быть дополнено навесом, выполненном в соответствии с действующими нормами и правилами, из металлопрофиля.</w:t>
      </w:r>
    </w:p>
    <w:p w:rsidR="00EE547F" w:rsidRPr="00344104" w:rsidRDefault="00344104" w:rsidP="003441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47F" w:rsidRPr="00344104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sectPr w:rsidR="00EE547F" w:rsidRPr="00344104" w:rsidSect="00344104">
      <w:headerReference w:type="default" r:id="rId25"/>
      <w:footerReference w:type="default" r:id="rId26"/>
      <w:pgSz w:w="11906" w:h="16838"/>
      <w:pgMar w:top="113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F3A" w:rsidRDefault="00A65F3A" w:rsidP="00C772AB">
      <w:pPr>
        <w:spacing w:after="0" w:line="240" w:lineRule="auto"/>
      </w:pPr>
      <w:r>
        <w:separator/>
      </w:r>
    </w:p>
  </w:endnote>
  <w:endnote w:type="continuationSeparator" w:id="1">
    <w:p w:rsidR="00A65F3A" w:rsidRDefault="00A65F3A" w:rsidP="00C7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69" w:rsidRDefault="00866C69">
    <w:pPr>
      <w:pStyle w:val="af0"/>
      <w:jc w:val="right"/>
    </w:pPr>
  </w:p>
  <w:p w:rsidR="00866C69" w:rsidRDefault="00866C69" w:rsidP="00344104">
    <w:pPr>
      <w:pStyle w:val="af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F3A" w:rsidRDefault="00A65F3A" w:rsidP="00C772AB">
      <w:pPr>
        <w:spacing w:after="0" w:line="240" w:lineRule="auto"/>
      </w:pPr>
      <w:r>
        <w:separator/>
      </w:r>
    </w:p>
  </w:footnote>
  <w:footnote w:type="continuationSeparator" w:id="1">
    <w:p w:rsidR="00A65F3A" w:rsidRDefault="00A65F3A" w:rsidP="00C7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69" w:rsidRPr="00C772AB" w:rsidRDefault="00866C69">
    <w:pPr>
      <w:pStyle w:val="ae"/>
      <w:rPr>
        <w:b/>
      </w:rPr>
    </w:pPr>
    <w:r w:rsidRPr="00C772AB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D3"/>
    <w:multiLevelType w:val="multilevel"/>
    <w:tmpl w:val="000000D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2C86C9A"/>
    <w:multiLevelType w:val="multilevel"/>
    <w:tmpl w:val="4ABA4B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">
    <w:nsid w:val="10A53309"/>
    <w:multiLevelType w:val="multilevel"/>
    <w:tmpl w:val="5764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6381691"/>
    <w:multiLevelType w:val="hybridMultilevel"/>
    <w:tmpl w:val="F536B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B14A1C"/>
    <w:multiLevelType w:val="hybridMultilevel"/>
    <w:tmpl w:val="698CA5EA"/>
    <w:lvl w:ilvl="0" w:tplc="0C50AA9A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13E41DA"/>
    <w:multiLevelType w:val="hybridMultilevel"/>
    <w:tmpl w:val="070E123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D9661CF"/>
    <w:multiLevelType w:val="hybridMultilevel"/>
    <w:tmpl w:val="76F63DAC"/>
    <w:lvl w:ilvl="0" w:tplc="4202B59A">
      <w:numFmt w:val="bullet"/>
      <w:lvlText w:val="-"/>
      <w:lvlJc w:val="left"/>
      <w:pPr>
        <w:ind w:left="12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92B126">
      <w:numFmt w:val="bullet"/>
      <w:lvlText w:val="-"/>
      <w:lvlJc w:val="left"/>
      <w:pPr>
        <w:ind w:left="822" w:hanging="57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2" w:tplc="B55E81C6">
      <w:numFmt w:val="bullet"/>
      <w:lvlText w:val="•"/>
      <w:lvlJc w:val="left"/>
      <w:pPr>
        <w:ind w:left="1827" w:hanging="572"/>
      </w:pPr>
      <w:rPr>
        <w:rFonts w:hint="default"/>
        <w:lang w:val="ru-RU" w:eastAsia="en-US" w:bidi="ar-SA"/>
      </w:rPr>
    </w:lvl>
    <w:lvl w:ilvl="3" w:tplc="1B2252D4">
      <w:numFmt w:val="bullet"/>
      <w:lvlText w:val="•"/>
      <w:lvlJc w:val="left"/>
      <w:pPr>
        <w:ind w:left="2834" w:hanging="572"/>
      </w:pPr>
      <w:rPr>
        <w:rFonts w:hint="default"/>
        <w:lang w:val="ru-RU" w:eastAsia="en-US" w:bidi="ar-SA"/>
      </w:rPr>
    </w:lvl>
    <w:lvl w:ilvl="4" w:tplc="1D98BFA8">
      <w:numFmt w:val="bullet"/>
      <w:lvlText w:val="•"/>
      <w:lvlJc w:val="left"/>
      <w:pPr>
        <w:ind w:left="3842" w:hanging="572"/>
      </w:pPr>
      <w:rPr>
        <w:rFonts w:hint="default"/>
        <w:lang w:val="ru-RU" w:eastAsia="en-US" w:bidi="ar-SA"/>
      </w:rPr>
    </w:lvl>
    <w:lvl w:ilvl="5" w:tplc="46B611CA">
      <w:numFmt w:val="bullet"/>
      <w:lvlText w:val="•"/>
      <w:lvlJc w:val="left"/>
      <w:pPr>
        <w:ind w:left="4849" w:hanging="572"/>
      </w:pPr>
      <w:rPr>
        <w:rFonts w:hint="default"/>
        <w:lang w:val="ru-RU" w:eastAsia="en-US" w:bidi="ar-SA"/>
      </w:rPr>
    </w:lvl>
    <w:lvl w:ilvl="6" w:tplc="BEDCAC52">
      <w:numFmt w:val="bullet"/>
      <w:lvlText w:val="•"/>
      <w:lvlJc w:val="left"/>
      <w:pPr>
        <w:ind w:left="5856" w:hanging="572"/>
      </w:pPr>
      <w:rPr>
        <w:rFonts w:hint="default"/>
        <w:lang w:val="ru-RU" w:eastAsia="en-US" w:bidi="ar-SA"/>
      </w:rPr>
    </w:lvl>
    <w:lvl w:ilvl="7" w:tplc="67C2E828">
      <w:numFmt w:val="bullet"/>
      <w:lvlText w:val="•"/>
      <w:lvlJc w:val="left"/>
      <w:pPr>
        <w:ind w:left="6864" w:hanging="572"/>
      </w:pPr>
      <w:rPr>
        <w:rFonts w:hint="default"/>
        <w:lang w:val="ru-RU" w:eastAsia="en-US" w:bidi="ar-SA"/>
      </w:rPr>
    </w:lvl>
    <w:lvl w:ilvl="8" w:tplc="D1FE760C">
      <w:numFmt w:val="bullet"/>
      <w:lvlText w:val="•"/>
      <w:lvlJc w:val="left"/>
      <w:pPr>
        <w:ind w:left="7871" w:hanging="572"/>
      </w:pPr>
      <w:rPr>
        <w:rFonts w:hint="default"/>
        <w:lang w:val="ru-RU" w:eastAsia="en-US" w:bidi="ar-SA"/>
      </w:rPr>
    </w:lvl>
  </w:abstractNum>
  <w:abstractNum w:abstractNumId="7">
    <w:nsid w:val="4B7E52D8"/>
    <w:multiLevelType w:val="multilevel"/>
    <w:tmpl w:val="68D63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50" w:hanging="99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1558" w:hanging="9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50" w:hanging="9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E4B5183"/>
    <w:multiLevelType w:val="hybridMultilevel"/>
    <w:tmpl w:val="7598AB4C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51EC7F15"/>
    <w:multiLevelType w:val="hybridMultilevel"/>
    <w:tmpl w:val="D39ED08A"/>
    <w:lvl w:ilvl="0" w:tplc="0C50AA9A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F42CE9E4">
      <w:start w:val="1"/>
      <w:numFmt w:val="decimal"/>
      <w:lvlText w:val="%2."/>
      <w:lvlJc w:val="left"/>
      <w:pPr>
        <w:ind w:left="2149" w:hanging="360"/>
      </w:pPr>
      <w:rPr>
        <w:rFonts w:cs="Times New Roman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42C7489"/>
    <w:multiLevelType w:val="hybridMultilevel"/>
    <w:tmpl w:val="9A7E844E"/>
    <w:lvl w:ilvl="0" w:tplc="37E01A9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hint="default"/>
        <w:b/>
        <w:spacing w:val="-5"/>
        <w:w w:val="100"/>
        <w:sz w:val="24"/>
      </w:rPr>
    </w:lvl>
    <w:lvl w:ilvl="1" w:tplc="7DAE2138">
      <w:start w:val="1"/>
      <w:numFmt w:val="decimal"/>
      <w:lvlText w:val="%2."/>
      <w:lvlJc w:val="left"/>
      <w:pPr>
        <w:ind w:left="289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C6A2A1D"/>
    <w:multiLevelType w:val="hybridMultilevel"/>
    <w:tmpl w:val="92228D9A"/>
    <w:lvl w:ilvl="0" w:tplc="F3C6B8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571B7"/>
    <w:multiLevelType w:val="hybridMultilevel"/>
    <w:tmpl w:val="A18641AC"/>
    <w:lvl w:ilvl="0" w:tplc="87E4C75E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90457"/>
    <w:rsid w:val="00032A57"/>
    <w:rsid w:val="00033E18"/>
    <w:rsid w:val="000454C4"/>
    <w:rsid w:val="0005285E"/>
    <w:rsid w:val="000859FF"/>
    <w:rsid w:val="001162BA"/>
    <w:rsid w:val="001222C4"/>
    <w:rsid w:val="00125E62"/>
    <w:rsid w:val="001C1C8D"/>
    <w:rsid w:val="001D669F"/>
    <w:rsid w:val="001F68E4"/>
    <w:rsid w:val="002011D5"/>
    <w:rsid w:val="00220968"/>
    <w:rsid w:val="002375DC"/>
    <w:rsid w:val="00253A81"/>
    <w:rsid w:val="00257B52"/>
    <w:rsid w:val="00261255"/>
    <w:rsid w:val="002B2911"/>
    <w:rsid w:val="002F4234"/>
    <w:rsid w:val="00327F6C"/>
    <w:rsid w:val="00344104"/>
    <w:rsid w:val="00406BFA"/>
    <w:rsid w:val="004227B8"/>
    <w:rsid w:val="004538EA"/>
    <w:rsid w:val="0047573F"/>
    <w:rsid w:val="00486DE7"/>
    <w:rsid w:val="004873D7"/>
    <w:rsid w:val="00490909"/>
    <w:rsid w:val="00490BC6"/>
    <w:rsid w:val="004B2655"/>
    <w:rsid w:val="004D01AF"/>
    <w:rsid w:val="004D0AEC"/>
    <w:rsid w:val="004D259B"/>
    <w:rsid w:val="004D53E7"/>
    <w:rsid w:val="004F2F06"/>
    <w:rsid w:val="00575149"/>
    <w:rsid w:val="00580771"/>
    <w:rsid w:val="005A3319"/>
    <w:rsid w:val="005A7D1D"/>
    <w:rsid w:val="005B4E7F"/>
    <w:rsid w:val="005C5742"/>
    <w:rsid w:val="005D37FC"/>
    <w:rsid w:val="005D3920"/>
    <w:rsid w:val="005D70D0"/>
    <w:rsid w:val="005F0A6E"/>
    <w:rsid w:val="005F3BEB"/>
    <w:rsid w:val="00652913"/>
    <w:rsid w:val="00676670"/>
    <w:rsid w:val="00683E01"/>
    <w:rsid w:val="0068423A"/>
    <w:rsid w:val="006F5036"/>
    <w:rsid w:val="0071461F"/>
    <w:rsid w:val="007161F4"/>
    <w:rsid w:val="00723287"/>
    <w:rsid w:val="007245DA"/>
    <w:rsid w:val="00724B40"/>
    <w:rsid w:val="00726396"/>
    <w:rsid w:val="007807F3"/>
    <w:rsid w:val="00790457"/>
    <w:rsid w:val="007A2455"/>
    <w:rsid w:val="007D48F4"/>
    <w:rsid w:val="007E1021"/>
    <w:rsid w:val="008019E4"/>
    <w:rsid w:val="00803C4D"/>
    <w:rsid w:val="00823613"/>
    <w:rsid w:val="00830340"/>
    <w:rsid w:val="008319C5"/>
    <w:rsid w:val="0085748D"/>
    <w:rsid w:val="00866C69"/>
    <w:rsid w:val="008A2119"/>
    <w:rsid w:val="008B4CFA"/>
    <w:rsid w:val="008C3B12"/>
    <w:rsid w:val="008F1CF8"/>
    <w:rsid w:val="008F372A"/>
    <w:rsid w:val="00903C32"/>
    <w:rsid w:val="00904B5C"/>
    <w:rsid w:val="00921D01"/>
    <w:rsid w:val="009314EA"/>
    <w:rsid w:val="00932AEB"/>
    <w:rsid w:val="00944232"/>
    <w:rsid w:val="00962199"/>
    <w:rsid w:val="00973FD5"/>
    <w:rsid w:val="0099339D"/>
    <w:rsid w:val="009D5A3E"/>
    <w:rsid w:val="00A10A1C"/>
    <w:rsid w:val="00A30FCD"/>
    <w:rsid w:val="00A32A10"/>
    <w:rsid w:val="00A338DB"/>
    <w:rsid w:val="00A65F3A"/>
    <w:rsid w:val="00A70D91"/>
    <w:rsid w:val="00A82D9F"/>
    <w:rsid w:val="00AA69BA"/>
    <w:rsid w:val="00B00807"/>
    <w:rsid w:val="00B06063"/>
    <w:rsid w:val="00B07587"/>
    <w:rsid w:val="00B134D7"/>
    <w:rsid w:val="00B17C0A"/>
    <w:rsid w:val="00B56728"/>
    <w:rsid w:val="00B80BA6"/>
    <w:rsid w:val="00B925EB"/>
    <w:rsid w:val="00B95AFC"/>
    <w:rsid w:val="00BA040C"/>
    <w:rsid w:val="00BA6017"/>
    <w:rsid w:val="00BC6891"/>
    <w:rsid w:val="00C040E6"/>
    <w:rsid w:val="00C509C4"/>
    <w:rsid w:val="00C72594"/>
    <w:rsid w:val="00C772AB"/>
    <w:rsid w:val="00C77643"/>
    <w:rsid w:val="00C77FA2"/>
    <w:rsid w:val="00C97C4B"/>
    <w:rsid w:val="00CC348F"/>
    <w:rsid w:val="00CC59A7"/>
    <w:rsid w:val="00CE65DE"/>
    <w:rsid w:val="00CE782A"/>
    <w:rsid w:val="00CF29F5"/>
    <w:rsid w:val="00CF4511"/>
    <w:rsid w:val="00D04647"/>
    <w:rsid w:val="00D4320F"/>
    <w:rsid w:val="00D80E88"/>
    <w:rsid w:val="00D86C8E"/>
    <w:rsid w:val="00DA17E6"/>
    <w:rsid w:val="00DB63FB"/>
    <w:rsid w:val="00DD020F"/>
    <w:rsid w:val="00DE54CE"/>
    <w:rsid w:val="00DF232A"/>
    <w:rsid w:val="00E10709"/>
    <w:rsid w:val="00E267A8"/>
    <w:rsid w:val="00EC3A2B"/>
    <w:rsid w:val="00EE547F"/>
    <w:rsid w:val="00EE7D60"/>
    <w:rsid w:val="00EE7E9B"/>
    <w:rsid w:val="00F01F82"/>
    <w:rsid w:val="00F10299"/>
    <w:rsid w:val="00F64E6D"/>
    <w:rsid w:val="00FA3B91"/>
    <w:rsid w:val="00FC1BD4"/>
    <w:rsid w:val="00FC78AE"/>
    <w:rsid w:val="00FE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57"/>
  </w:style>
  <w:style w:type="paragraph" w:styleId="4">
    <w:name w:val="heading 4"/>
    <w:basedOn w:val="a"/>
    <w:link w:val="40"/>
    <w:uiPriority w:val="9"/>
    <w:qFormat/>
    <w:rsid w:val="007904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04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90457"/>
    <w:rPr>
      <w:color w:val="0000FF"/>
      <w:u w:val="single"/>
    </w:rPr>
  </w:style>
  <w:style w:type="paragraph" w:customStyle="1" w:styleId="s22">
    <w:name w:val="s_22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0457"/>
  </w:style>
  <w:style w:type="paragraph" w:styleId="a4">
    <w:name w:val="Body Text"/>
    <w:basedOn w:val="a"/>
    <w:link w:val="a5"/>
    <w:rsid w:val="00790457"/>
    <w:pPr>
      <w:suppressAutoHyphens/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904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ighlightsearch">
    <w:name w:val="highlightsearch"/>
    <w:basedOn w:val="a0"/>
    <w:rsid w:val="00790457"/>
  </w:style>
  <w:style w:type="paragraph" w:customStyle="1" w:styleId="ConsPlusNormal">
    <w:name w:val="ConsPlusNormal"/>
    <w:link w:val="ConsPlusNormal0"/>
    <w:uiPriority w:val="99"/>
    <w:rsid w:val="007904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link w:val="a7"/>
    <w:qFormat/>
    <w:rsid w:val="00790457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790457"/>
  </w:style>
  <w:style w:type="paragraph" w:customStyle="1" w:styleId="1">
    <w:name w:val="Без интервала1"/>
    <w:rsid w:val="00857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85748D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10">
    <w:name w:val="Абзац списка1"/>
    <w:basedOn w:val="a"/>
    <w:rsid w:val="0085748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B17C0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B17C0A"/>
    <w:pPr>
      <w:widowControl/>
      <w:numPr>
        <w:numId w:val="12"/>
      </w:numPr>
      <w:suppressAutoHyphens w:val="0"/>
      <w:autoSpaceDN w:val="0"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B17C0A"/>
    <w:pPr>
      <w:numPr>
        <w:ilvl w:val="2"/>
        <w:numId w:val="12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B17C0A"/>
    <w:pPr>
      <w:widowControl/>
      <w:numPr>
        <w:ilvl w:val="1"/>
        <w:numId w:val="12"/>
      </w:numPr>
      <w:suppressAutoHyphens w:val="0"/>
      <w:autoSpaceDN w:val="0"/>
      <w:adjustRightInd w:val="0"/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10A1C"/>
    <w:rPr>
      <w:rFonts w:ascii="Arial" w:eastAsia="Arial" w:hAnsi="Arial" w:cs="Arial"/>
      <w:sz w:val="20"/>
      <w:szCs w:val="20"/>
      <w:lang w:eastAsia="ar-SA"/>
    </w:rPr>
  </w:style>
  <w:style w:type="paragraph" w:customStyle="1" w:styleId="1111">
    <w:name w:val="1.1.1.1"/>
    <w:basedOn w:val="41"/>
    <w:link w:val="11110"/>
    <w:qFormat/>
    <w:rsid w:val="00A10A1C"/>
    <w:pPr>
      <w:tabs>
        <w:tab w:val="clear" w:pos="720"/>
      </w:tabs>
      <w:spacing w:line="240" w:lineRule="auto"/>
      <w:ind w:left="1429"/>
    </w:pPr>
    <w:rPr>
      <w:rFonts w:ascii="Times New Roman" w:eastAsia="Calibri" w:hAnsi="Times New Roman" w:cs="Times New Roman"/>
      <w:sz w:val="24"/>
    </w:rPr>
  </w:style>
  <w:style w:type="character" w:customStyle="1" w:styleId="11110">
    <w:name w:val="1.1.1.1 Знак"/>
    <w:basedOn w:val="a0"/>
    <w:link w:val="1111"/>
    <w:rsid w:val="00A10A1C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uiPriority w:val="99"/>
    <w:semiHidden/>
    <w:unhideWhenUsed/>
    <w:rsid w:val="00A10A1C"/>
    <w:pPr>
      <w:tabs>
        <w:tab w:val="num" w:pos="720"/>
        <w:tab w:val="num" w:pos="1209"/>
      </w:tabs>
      <w:ind w:left="1209" w:hanging="360"/>
      <w:contextualSpacing/>
    </w:pPr>
  </w:style>
  <w:style w:type="paragraph" w:styleId="a9">
    <w:name w:val="Normal (Web)"/>
    <w:basedOn w:val="a"/>
    <w:uiPriority w:val="99"/>
    <w:unhideWhenUsed/>
    <w:rsid w:val="00B9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9D5A3E"/>
    <w:rPr>
      <w:b/>
      <w:bCs/>
    </w:rPr>
  </w:style>
  <w:style w:type="character" w:customStyle="1" w:styleId="ab">
    <w:name w:val="Основной текст_"/>
    <w:basedOn w:val="a0"/>
    <w:link w:val="12"/>
    <w:rsid w:val="009D5A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b"/>
    <w:rsid w:val="009D5A3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D5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Exact">
    <w:name w:val="Основной текст (3) Exact"/>
    <w:rsid w:val="00C772AB"/>
    <w:rPr>
      <w:rFonts w:ascii="Times New Roman" w:hAnsi="Times New Roman" w:cs="Times New Roman"/>
      <w:b/>
      <w:bCs/>
      <w:u w:val="none"/>
      <w:lang w:val="uk-UA" w:eastAsia="uk-UA"/>
    </w:rPr>
  </w:style>
  <w:style w:type="paragraph" w:customStyle="1" w:styleId="20">
    <w:name w:val="Основной текст (2)"/>
    <w:basedOn w:val="a"/>
    <w:rsid w:val="00C772AB"/>
    <w:pPr>
      <w:shd w:val="clear" w:color="auto" w:fill="FFFFFF"/>
      <w:suppressAutoHyphens/>
      <w:autoSpaceDN w:val="0"/>
      <w:spacing w:before="300" w:after="300" w:line="322" w:lineRule="exact"/>
      <w:ind w:hanging="360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C7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2A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C7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772AB"/>
  </w:style>
  <w:style w:type="paragraph" w:styleId="af0">
    <w:name w:val="footer"/>
    <w:basedOn w:val="a"/>
    <w:link w:val="af1"/>
    <w:uiPriority w:val="99"/>
    <w:unhideWhenUsed/>
    <w:rsid w:val="00C7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77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image" Target="media/image2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www.saratovmer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home.garant.ru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387507C3-B80D-4C0D-9291-8CDC81673F2B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home.garant.ru/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https://home.garant.ru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mirnovskoe.rk.gov.ru/" TargetMode="External"/><Relationship Id="rId14" Type="http://schemas.openxmlformats.org/officeDocument/2006/relationships/hyperlink" Target="https://home.garant.ru/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F876-283F-465A-88C6-C0C7C9C5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58</Pages>
  <Words>19990</Words>
  <Characters>113944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Direktor</cp:lastModifiedBy>
  <cp:revision>17</cp:revision>
  <cp:lastPrinted>2022-09-13T12:41:00Z</cp:lastPrinted>
  <dcterms:created xsi:type="dcterms:W3CDTF">2022-07-26T07:27:00Z</dcterms:created>
  <dcterms:modified xsi:type="dcterms:W3CDTF">2022-09-16T12:28:00Z</dcterms:modified>
</cp:coreProperties>
</file>